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0EBE10" w14:textId="77777777" w:rsidR="00B64A6F" w:rsidRPr="0001751C" w:rsidRDefault="003F0C8D" w:rsidP="00B64A6F">
      <w:pPr>
        <w:jc w:val="center"/>
        <w:rPr>
          <w:rFonts w:ascii="Cambria" w:hAnsi="Cambria" w:cs="Calibri"/>
          <w:b/>
          <w:sz w:val="20"/>
          <w:szCs w:val="20"/>
        </w:rPr>
      </w:pPr>
      <w:r w:rsidRPr="0001751C">
        <w:rPr>
          <w:rFonts w:ascii="Cambria" w:hAnsi="Cambria" w:cs="Calibri"/>
          <w:b/>
          <w:sz w:val="20"/>
          <w:szCs w:val="20"/>
        </w:rPr>
        <w:t>CASO PRÁCTICO</w:t>
      </w:r>
      <w:r w:rsidR="00A16F30" w:rsidRPr="0001751C">
        <w:rPr>
          <w:rFonts w:ascii="Cambria" w:hAnsi="Cambria" w:cs="Calibri"/>
          <w:b/>
          <w:sz w:val="20"/>
          <w:szCs w:val="20"/>
        </w:rPr>
        <w:t xml:space="preserve"> </w:t>
      </w:r>
    </w:p>
    <w:p w14:paraId="5361EBEF" w14:textId="77777777" w:rsidR="004669E7" w:rsidRDefault="00B64A6F" w:rsidP="004669E7">
      <w:pPr>
        <w:jc w:val="center"/>
        <w:rPr>
          <w:rFonts w:ascii="Cambria" w:hAnsi="Cambria" w:cs="Calibri"/>
          <w:b/>
          <w:sz w:val="20"/>
          <w:szCs w:val="20"/>
        </w:rPr>
      </w:pPr>
      <w:r w:rsidRPr="0001751C">
        <w:rPr>
          <w:rFonts w:ascii="Cambria" w:hAnsi="Cambria" w:cs="Calibri"/>
          <w:b/>
          <w:sz w:val="20"/>
          <w:szCs w:val="20"/>
        </w:rPr>
        <w:t xml:space="preserve">PLANIFICACIÓN </w:t>
      </w:r>
      <w:r w:rsidR="00E81CD5" w:rsidRPr="0001751C">
        <w:rPr>
          <w:rFonts w:ascii="Cambria" w:hAnsi="Cambria" w:cs="Calibri"/>
          <w:b/>
          <w:sz w:val="20"/>
          <w:szCs w:val="20"/>
        </w:rPr>
        <w:t>OPERATIVA</w:t>
      </w:r>
    </w:p>
    <w:p w14:paraId="5F3E8ACB" w14:textId="77777777" w:rsidR="00C71A0E" w:rsidRPr="0001751C" w:rsidRDefault="003C193E" w:rsidP="004669E7">
      <w:pPr>
        <w:jc w:val="center"/>
        <w:rPr>
          <w:rFonts w:ascii="Cambria" w:hAnsi="Cambria" w:cs="Calibri"/>
          <w:b/>
          <w:sz w:val="20"/>
          <w:szCs w:val="20"/>
        </w:rPr>
      </w:pPr>
      <w:r w:rsidRPr="003C193E">
        <w:rPr>
          <w:rFonts w:ascii="Cambria" w:hAnsi="Cambria" w:cs="Calibri"/>
          <w:b/>
          <w:sz w:val="20"/>
          <w:szCs w:val="20"/>
        </w:rPr>
        <w:t>(55</w:t>
      </w:r>
      <w:r w:rsidR="00C71A0E" w:rsidRPr="003C193E">
        <w:rPr>
          <w:rFonts w:ascii="Cambria" w:hAnsi="Cambria" w:cs="Calibri"/>
          <w:b/>
          <w:sz w:val="20"/>
          <w:szCs w:val="20"/>
        </w:rPr>
        <w:t xml:space="preserve"> puntos)</w:t>
      </w:r>
    </w:p>
    <w:p w14:paraId="672A6659" w14:textId="77777777" w:rsidR="00B64A6F" w:rsidRDefault="00B64A6F" w:rsidP="00B64A6F">
      <w:pPr>
        <w:jc w:val="center"/>
        <w:rPr>
          <w:rFonts w:ascii="Cambria" w:hAnsi="Cambria" w:cs="Calibri"/>
          <w:b/>
          <w:sz w:val="20"/>
          <w:szCs w:val="22"/>
        </w:rPr>
      </w:pPr>
    </w:p>
    <w:p w14:paraId="0A37501D" w14:textId="77777777" w:rsidR="0022456C" w:rsidRDefault="0022456C" w:rsidP="00B64A6F">
      <w:pPr>
        <w:jc w:val="center"/>
        <w:rPr>
          <w:rFonts w:ascii="Cambria" w:hAnsi="Cambria" w:cs="Calibri"/>
          <w:b/>
          <w:sz w:val="20"/>
          <w:szCs w:val="22"/>
        </w:rPr>
      </w:pPr>
    </w:p>
    <w:p w14:paraId="72365C0F" w14:textId="77777777" w:rsidR="00B64A6F" w:rsidRPr="002361F6" w:rsidRDefault="00690F94" w:rsidP="007D0990">
      <w:pPr>
        <w:jc w:val="center"/>
        <w:rPr>
          <w:rFonts w:ascii="Cambria" w:hAnsi="Cambria" w:cs="Calibri"/>
          <w:b/>
          <w:sz w:val="20"/>
          <w:szCs w:val="22"/>
        </w:rPr>
      </w:pPr>
      <w:r w:rsidRPr="002361F6">
        <w:rPr>
          <w:rFonts w:ascii="Cambria" w:hAnsi="Cambria" w:cs="Calibri"/>
          <w:b/>
          <w:sz w:val="20"/>
          <w:szCs w:val="22"/>
          <w:u w:val="single"/>
        </w:rPr>
        <w:t>EJERCICIO</w:t>
      </w:r>
      <w:r w:rsidR="00171247" w:rsidRPr="002361F6">
        <w:rPr>
          <w:rFonts w:ascii="Cambria" w:hAnsi="Cambria" w:cs="Calibri"/>
          <w:b/>
          <w:sz w:val="20"/>
          <w:szCs w:val="22"/>
          <w:u w:val="single"/>
        </w:rPr>
        <w:t xml:space="preserve"> 1</w:t>
      </w:r>
      <w:r w:rsidR="003F0C8D" w:rsidRPr="002361F6">
        <w:rPr>
          <w:rFonts w:ascii="Cambria" w:hAnsi="Cambria" w:cs="Calibri"/>
          <w:b/>
          <w:sz w:val="20"/>
          <w:szCs w:val="22"/>
          <w:u w:val="single"/>
        </w:rPr>
        <w:t>: FORMULACIÓN</w:t>
      </w:r>
      <w:r w:rsidR="00F60E10" w:rsidRPr="002361F6">
        <w:rPr>
          <w:rFonts w:ascii="Cambria" w:hAnsi="Cambria" w:cs="Calibri"/>
          <w:b/>
          <w:sz w:val="20"/>
          <w:szCs w:val="22"/>
        </w:rPr>
        <w:t xml:space="preserve"> (</w:t>
      </w:r>
      <w:r w:rsidR="00723767">
        <w:rPr>
          <w:rFonts w:ascii="Cambria" w:hAnsi="Cambria" w:cs="Calibri"/>
          <w:b/>
          <w:sz w:val="20"/>
          <w:szCs w:val="22"/>
        </w:rPr>
        <w:t>17</w:t>
      </w:r>
      <w:r w:rsidR="003C193E">
        <w:rPr>
          <w:rFonts w:ascii="Cambria" w:hAnsi="Cambria" w:cs="Calibri"/>
          <w:b/>
          <w:sz w:val="20"/>
          <w:szCs w:val="22"/>
        </w:rPr>
        <w:t>,5</w:t>
      </w:r>
      <w:r w:rsidR="007D0990" w:rsidRPr="002361F6">
        <w:rPr>
          <w:rFonts w:ascii="Cambria" w:hAnsi="Cambria" w:cs="Calibri"/>
          <w:b/>
          <w:sz w:val="20"/>
          <w:szCs w:val="22"/>
        </w:rPr>
        <w:t xml:space="preserve"> puntos)</w:t>
      </w:r>
    </w:p>
    <w:p w14:paraId="5DAB6C7B" w14:textId="77777777" w:rsidR="00B64A6F" w:rsidRPr="002D5DA0" w:rsidRDefault="00B64A6F" w:rsidP="00B64A6F">
      <w:pPr>
        <w:jc w:val="center"/>
        <w:rPr>
          <w:rFonts w:ascii="Cambria" w:hAnsi="Cambria" w:cs="Calibri"/>
          <w:b/>
          <w:sz w:val="20"/>
          <w:szCs w:val="22"/>
        </w:rPr>
      </w:pPr>
    </w:p>
    <w:p w14:paraId="05151107" w14:textId="624392DF" w:rsidR="00B64A6F" w:rsidRPr="002D5DA0" w:rsidRDefault="00B64A6F" w:rsidP="00B64A6F">
      <w:pPr>
        <w:jc w:val="both"/>
        <w:rPr>
          <w:rFonts w:ascii="Cambria" w:hAnsi="Cambria" w:cs="Calibri"/>
          <w:sz w:val="20"/>
          <w:szCs w:val="22"/>
        </w:rPr>
      </w:pPr>
      <w:r w:rsidRPr="002D5DA0">
        <w:rPr>
          <w:rFonts w:ascii="Cambria" w:hAnsi="Cambria" w:cs="Calibri"/>
          <w:sz w:val="20"/>
          <w:szCs w:val="22"/>
        </w:rPr>
        <w:t>Para desarrollar este ejercicio</w:t>
      </w:r>
      <w:r w:rsidR="0067457C">
        <w:rPr>
          <w:rFonts w:ascii="Cambria" w:hAnsi="Cambria" w:cs="Calibri"/>
          <w:sz w:val="20"/>
          <w:szCs w:val="22"/>
        </w:rPr>
        <w:t>, se</w:t>
      </w:r>
      <w:r w:rsidRPr="002D5DA0">
        <w:rPr>
          <w:rFonts w:ascii="Cambria" w:hAnsi="Cambria" w:cs="Calibri"/>
          <w:sz w:val="20"/>
          <w:szCs w:val="22"/>
        </w:rPr>
        <w:t xml:space="preserve"> deberá considerar el siguiente enunciado</w:t>
      </w:r>
      <w:r w:rsidR="0067457C">
        <w:rPr>
          <w:rFonts w:ascii="Cambria" w:hAnsi="Cambria" w:cs="Calibri"/>
          <w:sz w:val="20"/>
          <w:szCs w:val="22"/>
        </w:rPr>
        <w:t>,</w:t>
      </w:r>
      <w:r w:rsidRPr="002D5DA0">
        <w:rPr>
          <w:rFonts w:ascii="Cambria" w:hAnsi="Cambria" w:cs="Calibri"/>
          <w:sz w:val="20"/>
          <w:szCs w:val="22"/>
        </w:rPr>
        <w:t xml:space="preserve"> a fin de operacionalizar una de las metas del Plan Nacional de Desarrollo </w:t>
      </w:r>
      <w:r w:rsidRPr="002D5DA0">
        <w:rPr>
          <w:rFonts w:ascii="Cambria" w:hAnsi="Cambria" w:cs="Calibri"/>
          <w:b/>
          <w:sz w:val="20"/>
          <w:szCs w:val="22"/>
        </w:rPr>
        <w:t>(PND),</w:t>
      </w:r>
      <w:r w:rsidRPr="002D5DA0">
        <w:rPr>
          <w:rFonts w:ascii="Cambria" w:hAnsi="Cambria" w:cs="Calibri"/>
          <w:sz w:val="20"/>
          <w:szCs w:val="22"/>
        </w:rPr>
        <w:t xml:space="preserve"> </w:t>
      </w:r>
      <w:r w:rsidR="00783C26" w:rsidRPr="002D5DA0">
        <w:rPr>
          <w:rFonts w:ascii="Cambria" w:hAnsi="Cambria" w:cs="Calibri"/>
          <w:sz w:val="20"/>
          <w:szCs w:val="22"/>
        </w:rPr>
        <w:t xml:space="preserve">Plan Táctico </w:t>
      </w:r>
      <w:r w:rsidR="002E32BA">
        <w:rPr>
          <w:rFonts w:ascii="Cambria" w:hAnsi="Cambria" w:cs="Calibri"/>
          <w:sz w:val="20"/>
          <w:szCs w:val="22"/>
        </w:rPr>
        <w:t xml:space="preserve">Operativo </w:t>
      </w:r>
      <w:r w:rsidR="00783C26" w:rsidRPr="002D5DA0">
        <w:rPr>
          <w:rFonts w:ascii="Cambria" w:hAnsi="Cambria" w:cs="Calibri"/>
          <w:sz w:val="20"/>
          <w:szCs w:val="22"/>
        </w:rPr>
        <w:t>Gerencial</w:t>
      </w:r>
      <w:r w:rsidRPr="002D5DA0">
        <w:rPr>
          <w:rFonts w:ascii="Cambria" w:hAnsi="Cambria" w:cs="Calibri"/>
          <w:sz w:val="20"/>
          <w:szCs w:val="22"/>
        </w:rPr>
        <w:t xml:space="preserve"> </w:t>
      </w:r>
      <w:r w:rsidR="00106236" w:rsidRPr="002D5DA0">
        <w:rPr>
          <w:rFonts w:ascii="Cambria" w:hAnsi="Cambria" w:cs="Calibri"/>
          <w:sz w:val="20"/>
          <w:szCs w:val="22"/>
        </w:rPr>
        <w:t>(</w:t>
      </w:r>
      <w:r w:rsidR="009E7FF5">
        <w:rPr>
          <w:rFonts w:ascii="Cambria" w:hAnsi="Cambria" w:cs="Calibri"/>
          <w:b/>
          <w:sz w:val="20"/>
          <w:szCs w:val="22"/>
        </w:rPr>
        <w:t>P</w:t>
      </w:r>
      <w:r w:rsidR="002245E8">
        <w:rPr>
          <w:rFonts w:ascii="Cambria" w:hAnsi="Cambria" w:cs="Calibri"/>
          <w:b/>
          <w:sz w:val="20"/>
          <w:szCs w:val="22"/>
        </w:rPr>
        <w:t>TO</w:t>
      </w:r>
      <w:r w:rsidR="0000129C" w:rsidRPr="002D5DA0">
        <w:rPr>
          <w:rFonts w:ascii="Cambria" w:hAnsi="Cambria" w:cs="Calibri"/>
          <w:b/>
          <w:sz w:val="20"/>
          <w:szCs w:val="22"/>
        </w:rPr>
        <w:t xml:space="preserve">G) </w:t>
      </w:r>
      <w:r w:rsidR="00BA4508" w:rsidRPr="002D5DA0">
        <w:rPr>
          <w:rFonts w:ascii="Cambria" w:hAnsi="Cambria" w:cs="Calibri"/>
          <w:sz w:val="20"/>
          <w:szCs w:val="22"/>
        </w:rPr>
        <w:t>y Plan</w:t>
      </w:r>
      <w:r w:rsidR="00A46A8C">
        <w:rPr>
          <w:rFonts w:ascii="Cambria" w:hAnsi="Cambria" w:cs="Calibri"/>
          <w:sz w:val="20"/>
          <w:szCs w:val="22"/>
        </w:rPr>
        <w:t>-Presupuesto</w:t>
      </w:r>
      <w:r w:rsidR="0000129C" w:rsidRPr="002D5DA0">
        <w:rPr>
          <w:rFonts w:ascii="Cambria" w:hAnsi="Cambria" w:cs="Calibri"/>
          <w:sz w:val="20"/>
          <w:szCs w:val="22"/>
        </w:rPr>
        <w:t xml:space="preserve"> </w:t>
      </w:r>
      <w:r w:rsidR="0000129C" w:rsidRPr="002D5DA0">
        <w:rPr>
          <w:rFonts w:ascii="Cambria" w:hAnsi="Cambria" w:cs="Calibri"/>
          <w:b/>
          <w:sz w:val="20"/>
          <w:szCs w:val="22"/>
        </w:rPr>
        <w:t>(PP)</w:t>
      </w:r>
      <w:r w:rsidR="0000129C" w:rsidRPr="002D5DA0">
        <w:rPr>
          <w:rFonts w:ascii="Cambria" w:hAnsi="Cambria" w:cs="Calibri"/>
          <w:sz w:val="20"/>
          <w:szCs w:val="22"/>
        </w:rPr>
        <w:t xml:space="preserve"> del establecimiento</w:t>
      </w:r>
      <w:r w:rsidRPr="002D5DA0">
        <w:rPr>
          <w:rFonts w:ascii="Cambria" w:hAnsi="Cambria" w:cs="Calibri"/>
          <w:sz w:val="20"/>
          <w:szCs w:val="22"/>
        </w:rPr>
        <w:t>.</w:t>
      </w:r>
    </w:p>
    <w:p w14:paraId="02EB378F" w14:textId="77777777" w:rsidR="00B64A6F" w:rsidRPr="002D5DA0" w:rsidRDefault="00B64A6F" w:rsidP="00B64A6F">
      <w:pPr>
        <w:jc w:val="center"/>
        <w:rPr>
          <w:rFonts w:ascii="Cambria" w:hAnsi="Cambria" w:cs="Calibri"/>
          <w:b/>
          <w:sz w:val="20"/>
          <w:szCs w:val="22"/>
        </w:rPr>
      </w:pPr>
    </w:p>
    <w:p w14:paraId="2ADDC649" w14:textId="77777777" w:rsidR="00D3013E" w:rsidRDefault="00B64A6F" w:rsidP="00B64A6F">
      <w:pPr>
        <w:jc w:val="both"/>
        <w:rPr>
          <w:rFonts w:ascii="Cambria" w:hAnsi="Cambria" w:cs="Calibri"/>
          <w:sz w:val="20"/>
          <w:szCs w:val="22"/>
        </w:rPr>
      </w:pPr>
      <w:proofErr w:type="gramStart"/>
      <w:r w:rsidRPr="002D5DA0">
        <w:rPr>
          <w:rFonts w:ascii="Cambria" w:hAnsi="Cambria" w:cs="Calibri"/>
          <w:sz w:val="20"/>
          <w:szCs w:val="22"/>
        </w:rPr>
        <w:t>De acuerdo al</w:t>
      </w:r>
      <w:proofErr w:type="gramEnd"/>
      <w:r w:rsidRPr="002D5DA0">
        <w:rPr>
          <w:rFonts w:ascii="Cambria" w:hAnsi="Cambria" w:cs="Calibri"/>
          <w:sz w:val="20"/>
          <w:szCs w:val="22"/>
        </w:rPr>
        <w:t xml:space="preserve"> Sistema de Planificación Institucional, la Ger</w:t>
      </w:r>
      <w:bookmarkStart w:id="0" w:name="_GoBack"/>
      <w:bookmarkEnd w:id="0"/>
      <w:r w:rsidRPr="002D5DA0">
        <w:rPr>
          <w:rFonts w:ascii="Cambria" w:hAnsi="Cambria" w:cs="Calibri"/>
          <w:sz w:val="20"/>
          <w:szCs w:val="22"/>
        </w:rPr>
        <w:t xml:space="preserve">encia Médica </w:t>
      </w:r>
      <w:r w:rsidR="00D3013E">
        <w:rPr>
          <w:rFonts w:ascii="Cambria" w:hAnsi="Cambria" w:cs="Calibri"/>
          <w:sz w:val="20"/>
          <w:szCs w:val="22"/>
        </w:rPr>
        <w:t>brindó</w:t>
      </w:r>
      <w:r w:rsidRPr="002D5DA0">
        <w:rPr>
          <w:rFonts w:ascii="Cambria" w:hAnsi="Cambria" w:cs="Calibri"/>
          <w:sz w:val="20"/>
          <w:szCs w:val="22"/>
        </w:rPr>
        <w:t xml:space="preserve"> lineamientos a la Dirección Regional</w:t>
      </w:r>
      <w:r w:rsidR="006D4147">
        <w:rPr>
          <w:rFonts w:ascii="Cambria" w:hAnsi="Cambria" w:cs="Calibri"/>
          <w:sz w:val="20"/>
          <w:szCs w:val="22"/>
        </w:rPr>
        <w:t xml:space="preserve"> de Ser</w:t>
      </w:r>
      <w:r w:rsidR="00B0718E">
        <w:rPr>
          <w:rFonts w:ascii="Cambria" w:hAnsi="Cambria" w:cs="Calibri"/>
          <w:sz w:val="20"/>
          <w:szCs w:val="22"/>
        </w:rPr>
        <w:t>vicios de Salud Huetar Atlántica</w:t>
      </w:r>
      <w:r w:rsidR="0083673B" w:rsidRPr="002D5DA0">
        <w:rPr>
          <w:rFonts w:ascii="Cambria" w:hAnsi="Cambria" w:cs="Calibri"/>
          <w:sz w:val="20"/>
          <w:szCs w:val="22"/>
        </w:rPr>
        <w:t xml:space="preserve"> </w:t>
      </w:r>
      <w:r w:rsidR="0067457C">
        <w:rPr>
          <w:rFonts w:ascii="Cambria" w:hAnsi="Cambria" w:cs="Calibri"/>
          <w:sz w:val="20"/>
          <w:szCs w:val="22"/>
        </w:rPr>
        <w:t>y ésta</w:t>
      </w:r>
      <w:r w:rsidRPr="002D5DA0">
        <w:rPr>
          <w:rFonts w:ascii="Cambria" w:hAnsi="Cambria" w:cs="Calibri"/>
          <w:sz w:val="20"/>
          <w:szCs w:val="22"/>
        </w:rPr>
        <w:t xml:space="preserve"> </w:t>
      </w:r>
      <w:r w:rsidR="0067457C">
        <w:rPr>
          <w:rFonts w:ascii="Cambria" w:hAnsi="Cambria" w:cs="Calibri"/>
          <w:sz w:val="20"/>
          <w:szCs w:val="22"/>
        </w:rPr>
        <w:t xml:space="preserve">a su vez </w:t>
      </w:r>
      <w:r w:rsidRPr="002D5DA0">
        <w:rPr>
          <w:rFonts w:ascii="Cambria" w:hAnsi="Cambria" w:cs="Calibri"/>
          <w:sz w:val="20"/>
          <w:szCs w:val="22"/>
        </w:rPr>
        <w:t xml:space="preserve">al </w:t>
      </w:r>
      <w:r w:rsidR="00211BC7">
        <w:rPr>
          <w:rFonts w:ascii="Cambria" w:hAnsi="Cambria" w:cs="Calibri"/>
          <w:sz w:val="20"/>
          <w:szCs w:val="22"/>
        </w:rPr>
        <w:t>Área</w:t>
      </w:r>
      <w:r w:rsidR="002E32BA">
        <w:rPr>
          <w:rFonts w:ascii="Cambria" w:hAnsi="Cambria" w:cs="Calibri"/>
          <w:sz w:val="20"/>
          <w:szCs w:val="22"/>
        </w:rPr>
        <w:t xml:space="preserve"> de Salud </w:t>
      </w:r>
      <w:r w:rsidR="00B0718E">
        <w:rPr>
          <w:rFonts w:ascii="Cambria" w:hAnsi="Cambria" w:cs="Calibri"/>
          <w:sz w:val="20"/>
          <w:szCs w:val="22"/>
        </w:rPr>
        <w:t>Monserrat</w:t>
      </w:r>
      <w:r w:rsidR="000716DD" w:rsidRPr="002D5DA0">
        <w:rPr>
          <w:rFonts w:ascii="Cambria" w:hAnsi="Cambria" w:cs="Calibri"/>
          <w:sz w:val="20"/>
          <w:szCs w:val="22"/>
        </w:rPr>
        <w:t>,</w:t>
      </w:r>
      <w:r w:rsidR="00122A01" w:rsidRPr="002D5DA0">
        <w:rPr>
          <w:rFonts w:ascii="Cambria" w:hAnsi="Cambria" w:cs="Calibri"/>
          <w:sz w:val="20"/>
          <w:szCs w:val="22"/>
        </w:rPr>
        <w:t xml:space="preserve"> </w:t>
      </w:r>
      <w:r w:rsidRPr="002D5DA0">
        <w:rPr>
          <w:rFonts w:ascii="Cambria" w:hAnsi="Cambria" w:cs="Calibri"/>
          <w:sz w:val="20"/>
          <w:szCs w:val="22"/>
        </w:rPr>
        <w:t xml:space="preserve">para </w:t>
      </w:r>
      <w:r w:rsidR="00D3013E">
        <w:rPr>
          <w:rFonts w:ascii="Cambria" w:hAnsi="Cambria" w:cs="Calibri"/>
          <w:sz w:val="20"/>
          <w:szCs w:val="22"/>
        </w:rPr>
        <w:t xml:space="preserve">dar </w:t>
      </w:r>
      <w:r w:rsidRPr="002D5DA0">
        <w:rPr>
          <w:rFonts w:ascii="Cambria" w:hAnsi="Cambria" w:cs="Calibri"/>
          <w:sz w:val="20"/>
          <w:szCs w:val="22"/>
        </w:rPr>
        <w:t xml:space="preserve">inicio al proceso de formulación del </w:t>
      </w:r>
      <w:r w:rsidR="00116321" w:rsidRPr="002D5DA0">
        <w:rPr>
          <w:rFonts w:ascii="Cambria" w:hAnsi="Cambria" w:cs="Calibri"/>
          <w:sz w:val="20"/>
          <w:szCs w:val="22"/>
        </w:rPr>
        <w:t>Plan-Presupuesto</w:t>
      </w:r>
      <w:r w:rsidR="00B0718E">
        <w:rPr>
          <w:rFonts w:ascii="Cambria" w:hAnsi="Cambria" w:cs="Calibri"/>
          <w:sz w:val="20"/>
          <w:szCs w:val="22"/>
        </w:rPr>
        <w:t xml:space="preserve"> 2018-2019</w:t>
      </w:r>
      <w:r w:rsidR="00804C17" w:rsidRPr="002D5DA0">
        <w:rPr>
          <w:rFonts w:ascii="Cambria" w:hAnsi="Cambria" w:cs="Calibri"/>
          <w:sz w:val="20"/>
          <w:szCs w:val="22"/>
        </w:rPr>
        <w:t>,</w:t>
      </w:r>
      <w:r w:rsidR="00D3013E">
        <w:rPr>
          <w:rFonts w:ascii="Cambria" w:hAnsi="Cambria" w:cs="Calibri"/>
          <w:sz w:val="20"/>
          <w:szCs w:val="22"/>
        </w:rPr>
        <w:t xml:space="preserve"> solicitándole que incluy</w:t>
      </w:r>
      <w:r w:rsidR="00B73E48">
        <w:rPr>
          <w:rFonts w:ascii="Cambria" w:hAnsi="Cambria" w:cs="Calibri"/>
          <w:sz w:val="20"/>
          <w:szCs w:val="22"/>
        </w:rPr>
        <w:t xml:space="preserve">a </w:t>
      </w:r>
      <w:r w:rsidRPr="002D5DA0">
        <w:rPr>
          <w:rFonts w:ascii="Cambria" w:hAnsi="Cambria" w:cs="Calibri"/>
          <w:sz w:val="20"/>
          <w:szCs w:val="22"/>
        </w:rPr>
        <w:t>la program</w:t>
      </w:r>
      <w:r w:rsidR="0078341F" w:rsidRPr="002D5DA0">
        <w:rPr>
          <w:rFonts w:ascii="Cambria" w:hAnsi="Cambria" w:cs="Calibri"/>
          <w:sz w:val="20"/>
          <w:szCs w:val="22"/>
        </w:rPr>
        <w:t>ación de las metas del PND,</w:t>
      </w:r>
      <w:r w:rsidR="001069C2">
        <w:rPr>
          <w:rFonts w:ascii="Cambria" w:hAnsi="Cambria" w:cs="Calibri"/>
          <w:sz w:val="20"/>
          <w:szCs w:val="22"/>
        </w:rPr>
        <w:t xml:space="preserve"> </w:t>
      </w:r>
      <w:r w:rsidRPr="002D5DA0">
        <w:rPr>
          <w:rFonts w:ascii="Cambria" w:hAnsi="Cambria" w:cs="Calibri"/>
          <w:sz w:val="20"/>
          <w:szCs w:val="22"/>
        </w:rPr>
        <w:t xml:space="preserve">Plan </w:t>
      </w:r>
      <w:r w:rsidR="00C0057C" w:rsidRPr="002D5DA0">
        <w:rPr>
          <w:rFonts w:ascii="Cambria" w:hAnsi="Cambria" w:cs="Calibri"/>
          <w:sz w:val="20"/>
          <w:szCs w:val="22"/>
        </w:rPr>
        <w:t>T</w:t>
      </w:r>
      <w:r w:rsidRPr="002D5DA0">
        <w:rPr>
          <w:rFonts w:ascii="Cambria" w:hAnsi="Cambria" w:cs="Calibri"/>
          <w:sz w:val="20"/>
          <w:szCs w:val="22"/>
        </w:rPr>
        <w:t>áctico</w:t>
      </w:r>
      <w:r w:rsidR="002E32BA">
        <w:rPr>
          <w:rFonts w:ascii="Cambria" w:hAnsi="Cambria" w:cs="Calibri"/>
          <w:sz w:val="20"/>
          <w:szCs w:val="22"/>
        </w:rPr>
        <w:t xml:space="preserve"> Operativo</w:t>
      </w:r>
      <w:r w:rsidR="00C0057C" w:rsidRPr="002D5DA0">
        <w:rPr>
          <w:rFonts w:ascii="Cambria" w:hAnsi="Cambria" w:cs="Calibri"/>
          <w:sz w:val="20"/>
          <w:szCs w:val="22"/>
        </w:rPr>
        <w:t xml:space="preserve"> Gerencial</w:t>
      </w:r>
      <w:r w:rsidR="0078341F" w:rsidRPr="002D5DA0">
        <w:rPr>
          <w:rFonts w:ascii="Cambria" w:hAnsi="Cambria" w:cs="Calibri"/>
          <w:sz w:val="20"/>
          <w:szCs w:val="22"/>
        </w:rPr>
        <w:t xml:space="preserve"> y Plan-Presupuesto</w:t>
      </w:r>
      <w:r w:rsidR="00A77E00">
        <w:rPr>
          <w:rFonts w:ascii="Cambria" w:hAnsi="Cambria" w:cs="Calibri"/>
          <w:sz w:val="20"/>
          <w:szCs w:val="22"/>
        </w:rPr>
        <w:t xml:space="preserve"> de la Unidad Local.</w:t>
      </w:r>
      <w:r w:rsidRPr="002D5DA0">
        <w:rPr>
          <w:rFonts w:ascii="Cambria" w:hAnsi="Cambria" w:cs="Calibri"/>
          <w:sz w:val="20"/>
          <w:szCs w:val="22"/>
        </w:rPr>
        <w:t xml:space="preserve"> </w:t>
      </w:r>
    </w:p>
    <w:p w14:paraId="6A05A809" w14:textId="77777777" w:rsidR="00D3013E" w:rsidRDefault="00D3013E" w:rsidP="00B64A6F">
      <w:pPr>
        <w:jc w:val="both"/>
        <w:rPr>
          <w:rFonts w:ascii="Cambria" w:hAnsi="Cambria" w:cs="Calibri"/>
          <w:sz w:val="20"/>
          <w:szCs w:val="22"/>
        </w:rPr>
      </w:pPr>
    </w:p>
    <w:p w14:paraId="6DD11FA2" w14:textId="77777777" w:rsidR="00B64A6F" w:rsidRPr="002D5DA0" w:rsidRDefault="002D1881" w:rsidP="00B64A6F">
      <w:pPr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 xml:space="preserve">Debe considerarse en este supuesto que el Área de </w:t>
      </w:r>
      <w:r w:rsidR="00724CAC">
        <w:rPr>
          <w:rFonts w:ascii="Cambria" w:hAnsi="Cambria" w:cs="Calibri"/>
          <w:sz w:val="20"/>
          <w:szCs w:val="22"/>
        </w:rPr>
        <w:t xml:space="preserve">Salud </w:t>
      </w:r>
      <w:r w:rsidR="00B0718E">
        <w:rPr>
          <w:rFonts w:ascii="Cambria" w:hAnsi="Cambria" w:cs="Calibri"/>
          <w:sz w:val="20"/>
          <w:szCs w:val="22"/>
        </w:rPr>
        <w:t>Monserrat</w:t>
      </w:r>
      <w:r>
        <w:rPr>
          <w:rFonts w:ascii="Cambria" w:hAnsi="Cambria" w:cs="Calibri"/>
          <w:sz w:val="20"/>
          <w:szCs w:val="22"/>
        </w:rPr>
        <w:t xml:space="preserve"> </w:t>
      </w:r>
      <w:r w:rsidR="002E4F47">
        <w:rPr>
          <w:rFonts w:ascii="Cambria" w:hAnsi="Cambria" w:cs="Calibri"/>
          <w:sz w:val="20"/>
          <w:szCs w:val="22"/>
        </w:rPr>
        <w:t>contempla el</w:t>
      </w:r>
      <w:r w:rsidR="00EB2D3C">
        <w:rPr>
          <w:rFonts w:ascii="Cambria" w:hAnsi="Cambria" w:cs="Calibri"/>
          <w:sz w:val="20"/>
          <w:szCs w:val="22"/>
        </w:rPr>
        <w:t xml:space="preserve"> primer y</w:t>
      </w:r>
      <w:r w:rsidR="009E7FF5">
        <w:rPr>
          <w:rFonts w:ascii="Cambria" w:hAnsi="Cambria" w:cs="Calibri"/>
          <w:sz w:val="20"/>
          <w:szCs w:val="22"/>
        </w:rPr>
        <w:t xml:space="preserve"> segundo nivel de atención</w:t>
      </w:r>
      <w:r w:rsidR="00411CAC">
        <w:rPr>
          <w:rFonts w:ascii="Cambria" w:hAnsi="Cambria" w:cs="Calibri"/>
          <w:sz w:val="20"/>
          <w:szCs w:val="22"/>
        </w:rPr>
        <w:t xml:space="preserve"> y el código de unidad ejecutora es 9999.</w:t>
      </w:r>
    </w:p>
    <w:p w14:paraId="5A39BBE3" w14:textId="77777777" w:rsidR="003F5221" w:rsidRDefault="003F5221" w:rsidP="00B64A6F">
      <w:pPr>
        <w:jc w:val="both"/>
        <w:rPr>
          <w:rFonts w:ascii="Cambria" w:hAnsi="Cambria" w:cs="Calibri"/>
          <w:sz w:val="20"/>
          <w:szCs w:val="22"/>
        </w:rPr>
      </w:pPr>
    </w:p>
    <w:p w14:paraId="41C8F396" w14:textId="77777777" w:rsidR="0001751C" w:rsidRDefault="0001751C" w:rsidP="00B64A6F">
      <w:pPr>
        <w:jc w:val="both"/>
        <w:rPr>
          <w:rFonts w:ascii="Cambria" w:hAnsi="Cambria" w:cs="Calibri"/>
          <w:sz w:val="20"/>
          <w:szCs w:val="22"/>
        </w:rPr>
      </w:pPr>
    </w:p>
    <w:p w14:paraId="31371EA0" w14:textId="77777777" w:rsidR="00B64A6F" w:rsidRPr="002D5DA0" w:rsidRDefault="00A87B4B" w:rsidP="00A87B4B">
      <w:pPr>
        <w:rPr>
          <w:rFonts w:ascii="Cambria" w:hAnsi="Cambria" w:cs="Calibri"/>
          <w:b/>
          <w:sz w:val="20"/>
          <w:szCs w:val="22"/>
        </w:rPr>
      </w:pPr>
      <w:r>
        <w:rPr>
          <w:rFonts w:ascii="Cambria" w:hAnsi="Cambria" w:cs="Calibri"/>
          <w:b/>
          <w:sz w:val="20"/>
          <w:szCs w:val="22"/>
        </w:rPr>
        <w:t xml:space="preserve">1.1 </w:t>
      </w:r>
      <w:r w:rsidR="00B64A6F" w:rsidRPr="002D5DA0">
        <w:rPr>
          <w:rFonts w:ascii="Cambria" w:hAnsi="Cambria" w:cs="Calibri"/>
          <w:b/>
          <w:sz w:val="20"/>
          <w:szCs w:val="22"/>
        </w:rPr>
        <w:t>Plan Nacional de Desarrollo</w:t>
      </w:r>
      <w:r>
        <w:rPr>
          <w:rFonts w:ascii="Cambria" w:hAnsi="Cambria" w:cs="Calibri"/>
          <w:b/>
          <w:sz w:val="20"/>
          <w:szCs w:val="22"/>
        </w:rPr>
        <w:t>:</w:t>
      </w:r>
    </w:p>
    <w:p w14:paraId="72A3D3EC" w14:textId="77777777" w:rsidR="004627CC" w:rsidRPr="002D5DA0" w:rsidRDefault="004627CC" w:rsidP="004627CC">
      <w:pPr>
        <w:rPr>
          <w:rFonts w:ascii="Cambria" w:hAnsi="Cambria" w:cs="Calibri"/>
          <w:b/>
          <w:sz w:val="20"/>
          <w:szCs w:val="22"/>
        </w:rPr>
      </w:pPr>
    </w:p>
    <w:p w14:paraId="38C43D95" w14:textId="77777777" w:rsidR="004627CC" w:rsidRDefault="00A810AF" w:rsidP="004627CC">
      <w:pPr>
        <w:jc w:val="both"/>
        <w:rPr>
          <w:rFonts w:ascii="Cambria" w:hAnsi="Cambria" w:cs="TTE5630650t00"/>
          <w:i/>
          <w:sz w:val="20"/>
          <w:szCs w:val="20"/>
          <w:lang w:val="es-CR" w:eastAsia="es-CR"/>
        </w:rPr>
      </w:pPr>
      <w:r w:rsidRPr="00CC3588">
        <w:rPr>
          <w:rFonts w:ascii="Cambria" w:hAnsi="Cambria" w:cs="Calibri"/>
          <w:sz w:val="20"/>
          <w:szCs w:val="22"/>
          <w:lang w:val="es-CR"/>
        </w:rPr>
        <w:t>Para el peri</w:t>
      </w:r>
      <w:r w:rsidR="006A44F3" w:rsidRPr="00CC3588">
        <w:rPr>
          <w:rFonts w:ascii="Cambria" w:hAnsi="Cambria" w:cs="Calibri"/>
          <w:sz w:val="20"/>
          <w:szCs w:val="22"/>
          <w:lang w:val="es-CR"/>
        </w:rPr>
        <w:t>odo 2015-2018</w:t>
      </w:r>
      <w:r w:rsidR="005D5636" w:rsidRPr="00CC3588">
        <w:rPr>
          <w:rFonts w:ascii="Cambria" w:hAnsi="Cambria" w:cs="Calibri"/>
          <w:sz w:val="20"/>
          <w:szCs w:val="22"/>
          <w:lang w:val="es-CR"/>
        </w:rPr>
        <w:t>, el PND c</w:t>
      </w:r>
      <w:r w:rsidR="006A44F3" w:rsidRPr="00CC3588">
        <w:rPr>
          <w:rFonts w:ascii="Cambria" w:hAnsi="Cambria" w:cs="Calibri"/>
          <w:sz w:val="20"/>
          <w:szCs w:val="22"/>
          <w:lang w:val="es-CR"/>
        </w:rPr>
        <w:t xml:space="preserve">uenta </w:t>
      </w:r>
      <w:r w:rsidR="007379C7" w:rsidRPr="00CC3588">
        <w:rPr>
          <w:rFonts w:ascii="Cambria" w:hAnsi="Cambria" w:cs="Calibri"/>
          <w:sz w:val="20"/>
          <w:szCs w:val="22"/>
          <w:lang w:val="es-CR"/>
        </w:rPr>
        <w:t xml:space="preserve">con </w:t>
      </w:r>
      <w:r w:rsidR="006A44F3" w:rsidRPr="00CC3588">
        <w:rPr>
          <w:rFonts w:ascii="Cambria" w:hAnsi="Cambria" w:cs="Calibri"/>
          <w:sz w:val="20"/>
          <w:szCs w:val="22"/>
          <w:lang w:val="es-CR"/>
        </w:rPr>
        <w:t>el siguiente programa</w:t>
      </w:r>
      <w:r w:rsidR="0072330E">
        <w:rPr>
          <w:rFonts w:ascii="Cambria" w:hAnsi="Cambria" w:cs="Calibri"/>
          <w:sz w:val="20"/>
          <w:szCs w:val="22"/>
          <w:lang w:val="es-CR"/>
        </w:rPr>
        <w:t xml:space="preserve"> (objetivo)</w:t>
      </w:r>
      <w:r w:rsidR="006A44F3" w:rsidRPr="00CC3588">
        <w:rPr>
          <w:rFonts w:ascii="Cambria" w:hAnsi="Cambria" w:cs="Calibri"/>
          <w:sz w:val="20"/>
          <w:szCs w:val="22"/>
          <w:lang w:val="es-CR"/>
        </w:rPr>
        <w:t xml:space="preserve"> estratégico</w:t>
      </w:r>
      <w:r w:rsidR="007379C7" w:rsidRPr="00CC3588">
        <w:rPr>
          <w:rFonts w:ascii="Cambria" w:hAnsi="Cambria" w:cs="Calibri"/>
          <w:sz w:val="20"/>
          <w:szCs w:val="22"/>
          <w:lang w:val="es-CR"/>
        </w:rPr>
        <w:t>:</w:t>
      </w:r>
      <w:r w:rsidR="007379C7" w:rsidRPr="00296E60">
        <w:rPr>
          <w:rFonts w:ascii="Cambria" w:hAnsi="Cambria" w:cs="Calibri"/>
          <w:sz w:val="20"/>
          <w:szCs w:val="22"/>
          <w:lang w:val="es-CR"/>
        </w:rPr>
        <w:t xml:space="preserve"> </w:t>
      </w:r>
      <w:r w:rsidR="007379C7" w:rsidRPr="00296E60">
        <w:rPr>
          <w:rFonts w:ascii="Cambria" w:hAnsi="Cambria" w:cs="TTE5630650t00"/>
          <w:i/>
          <w:sz w:val="20"/>
          <w:szCs w:val="10"/>
          <w:lang w:val="es-CR" w:eastAsia="es-CR"/>
        </w:rPr>
        <w:t>“</w:t>
      </w:r>
      <w:r w:rsidR="006A44F3" w:rsidRPr="00296E60">
        <w:rPr>
          <w:rFonts w:ascii="Cambria" w:hAnsi="Cambria" w:cs="TTE5630650t00"/>
          <w:i/>
          <w:sz w:val="20"/>
          <w:szCs w:val="10"/>
          <w:lang w:val="es-CR" w:eastAsia="es-CR"/>
        </w:rPr>
        <w:t>5</w:t>
      </w:r>
      <w:r w:rsidR="006A44F3" w:rsidRPr="00D037E8">
        <w:rPr>
          <w:rFonts w:ascii="Cambria" w:hAnsi="Cambria" w:cs="TTE5630650t00"/>
          <w:i/>
          <w:sz w:val="20"/>
          <w:szCs w:val="10"/>
          <w:lang w:val="es-CR" w:eastAsia="es-CR"/>
        </w:rPr>
        <w:t xml:space="preserve">. Atención integral de las enfermedades crónicas no trasmisibles con énfasis en </w:t>
      </w:r>
      <w:r w:rsidR="00064113" w:rsidRPr="00D037E8">
        <w:rPr>
          <w:rFonts w:ascii="Cambria" w:hAnsi="Cambria" w:cs="TTE5630650t00"/>
          <w:i/>
          <w:sz w:val="20"/>
          <w:szCs w:val="10"/>
          <w:lang w:val="es-CR" w:eastAsia="es-CR"/>
        </w:rPr>
        <w:t>H</w:t>
      </w:r>
      <w:r w:rsidR="00064113">
        <w:rPr>
          <w:rFonts w:ascii="Cambria" w:hAnsi="Cambria" w:cs="TTE5630650t00"/>
          <w:i/>
          <w:sz w:val="20"/>
          <w:szCs w:val="10"/>
          <w:lang w:val="es-CR" w:eastAsia="es-CR"/>
        </w:rPr>
        <w:t>ipertensión Arteria</w:t>
      </w:r>
      <w:r w:rsidR="00211BC7">
        <w:rPr>
          <w:rFonts w:ascii="Cambria" w:hAnsi="Cambria" w:cs="TTE5630650t00"/>
          <w:i/>
          <w:sz w:val="20"/>
          <w:szCs w:val="10"/>
          <w:lang w:val="es-CR" w:eastAsia="es-CR"/>
        </w:rPr>
        <w:t>l</w:t>
      </w:r>
      <w:r w:rsidR="00064113">
        <w:rPr>
          <w:rFonts w:ascii="Cambria" w:hAnsi="Cambria" w:cs="TTE5630650t00"/>
          <w:i/>
          <w:sz w:val="20"/>
          <w:szCs w:val="10"/>
          <w:lang w:val="es-CR" w:eastAsia="es-CR"/>
        </w:rPr>
        <w:t xml:space="preserve"> (H</w:t>
      </w:r>
      <w:r w:rsidR="006A44F3" w:rsidRPr="00D037E8">
        <w:rPr>
          <w:rFonts w:ascii="Cambria" w:hAnsi="Cambria" w:cs="TTE5630650t00"/>
          <w:i/>
          <w:sz w:val="20"/>
          <w:szCs w:val="10"/>
          <w:lang w:val="es-CR" w:eastAsia="es-CR"/>
        </w:rPr>
        <w:t>TA</w:t>
      </w:r>
      <w:r w:rsidR="00064113">
        <w:rPr>
          <w:rFonts w:ascii="Cambria" w:hAnsi="Cambria" w:cs="TTE5630650t00"/>
          <w:i/>
          <w:sz w:val="20"/>
          <w:szCs w:val="10"/>
          <w:lang w:val="es-CR" w:eastAsia="es-CR"/>
        </w:rPr>
        <w:t>)</w:t>
      </w:r>
      <w:r w:rsidR="006A44F3" w:rsidRPr="00D037E8">
        <w:rPr>
          <w:rFonts w:ascii="Cambria" w:hAnsi="Cambria" w:cs="TTE5630650t00"/>
          <w:i/>
          <w:sz w:val="20"/>
          <w:szCs w:val="10"/>
          <w:lang w:val="es-CR" w:eastAsia="es-CR"/>
        </w:rPr>
        <w:t>, en población de 20</w:t>
      </w:r>
      <w:r w:rsidR="00912AC3">
        <w:rPr>
          <w:rFonts w:ascii="Cambria" w:hAnsi="Cambria" w:cs="TTE5630650t00"/>
          <w:i/>
          <w:sz w:val="20"/>
          <w:szCs w:val="10"/>
          <w:lang w:val="es-CR" w:eastAsia="es-CR"/>
        </w:rPr>
        <w:t xml:space="preserve"> a 64 años</w:t>
      </w:r>
      <w:r w:rsidRPr="002D5DA0">
        <w:rPr>
          <w:rFonts w:ascii="Cambria" w:hAnsi="Cambria" w:cs="TTE5630650t00"/>
          <w:i/>
          <w:sz w:val="20"/>
          <w:szCs w:val="20"/>
          <w:lang w:val="es-CR" w:eastAsia="es-CR"/>
        </w:rPr>
        <w:t>”</w:t>
      </w:r>
      <w:r w:rsidR="004627CC">
        <w:rPr>
          <w:rFonts w:ascii="Cambria" w:hAnsi="Cambria" w:cs="TTE5630650t00"/>
          <w:i/>
          <w:sz w:val="20"/>
          <w:szCs w:val="20"/>
          <w:lang w:val="es-CR" w:eastAsia="es-CR"/>
        </w:rPr>
        <w:t xml:space="preserve">. </w:t>
      </w:r>
    </w:p>
    <w:p w14:paraId="0D0B940D" w14:textId="77777777" w:rsidR="004627CC" w:rsidRDefault="004627CC" w:rsidP="004627CC">
      <w:pPr>
        <w:jc w:val="both"/>
        <w:rPr>
          <w:rFonts w:ascii="Cambria" w:hAnsi="Cambria" w:cs="TTE5630650t00"/>
          <w:i/>
          <w:sz w:val="20"/>
          <w:szCs w:val="20"/>
          <w:lang w:val="es-CR" w:eastAsia="es-CR"/>
        </w:rPr>
      </w:pPr>
    </w:p>
    <w:p w14:paraId="1E9F2ED5" w14:textId="52C4A8D5" w:rsidR="007379C7" w:rsidRPr="009C2EF9" w:rsidRDefault="004A0556" w:rsidP="004A0556">
      <w:pPr>
        <w:jc w:val="both"/>
        <w:rPr>
          <w:rFonts w:ascii="Cambria" w:hAnsi="Cambria" w:cs="TTE5630650t00"/>
          <w:sz w:val="20"/>
          <w:szCs w:val="10"/>
          <w:lang w:val="es-CR" w:eastAsia="es-CR"/>
        </w:rPr>
      </w:pPr>
      <w:r>
        <w:rPr>
          <w:rFonts w:ascii="Cambria" w:hAnsi="Cambria" w:cs="Calibri"/>
          <w:sz w:val="20"/>
          <w:szCs w:val="20"/>
          <w:lang w:val="es-CR"/>
        </w:rPr>
        <w:t>Con fundamento en lo anterior</w:t>
      </w:r>
      <w:r w:rsidR="004458A6" w:rsidRPr="002D5DA0">
        <w:rPr>
          <w:rFonts w:ascii="Cambria" w:hAnsi="Cambria" w:cs="Calibri"/>
          <w:sz w:val="20"/>
          <w:szCs w:val="20"/>
          <w:lang w:val="es-CR"/>
        </w:rPr>
        <w:t xml:space="preserve">, </w:t>
      </w:r>
      <w:r w:rsidR="004458A6" w:rsidRPr="002D5DA0">
        <w:rPr>
          <w:rFonts w:ascii="Cambria" w:hAnsi="Cambria" w:cs="Calibri"/>
          <w:sz w:val="20"/>
          <w:szCs w:val="22"/>
          <w:lang w:val="es-CR"/>
        </w:rPr>
        <w:t>l</w:t>
      </w:r>
      <w:r w:rsidR="00A810AF" w:rsidRPr="002D5DA0">
        <w:rPr>
          <w:rFonts w:ascii="Cambria" w:hAnsi="Cambria" w:cs="Calibri"/>
          <w:sz w:val="20"/>
          <w:szCs w:val="22"/>
          <w:lang w:val="es-CR"/>
        </w:rPr>
        <w:t xml:space="preserve">a </w:t>
      </w:r>
      <w:r w:rsidR="004627CC">
        <w:rPr>
          <w:rFonts w:ascii="Cambria" w:hAnsi="Cambria" w:cs="Calibri"/>
          <w:sz w:val="20"/>
          <w:szCs w:val="22"/>
          <w:lang w:val="es-CR"/>
        </w:rPr>
        <w:t xml:space="preserve">CCSS establece el siguiente producto a nivel institucional: </w:t>
      </w:r>
      <w:r w:rsidR="004627CC" w:rsidRPr="004A0556">
        <w:rPr>
          <w:rFonts w:ascii="Cambria" w:hAnsi="Cambria" w:cs="Calibri"/>
          <w:i/>
          <w:sz w:val="20"/>
          <w:szCs w:val="22"/>
          <w:lang w:val="es-CR"/>
        </w:rPr>
        <w:t>“</w:t>
      </w:r>
      <w:r w:rsidR="004627CC" w:rsidRPr="004A0556">
        <w:rPr>
          <w:rFonts w:ascii="Cambria" w:hAnsi="Cambria" w:cs="Calibri"/>
          <w:i/>
          <w:sz w:val="20"/>
          <w:szCs w:val="22"/>
        </w:rPr>
        <w:t>Cobertura e</w:t>
      </w:r>
      <w:r w:rsidRPr="004A0556">
        <w:rPr>
          <w:rFonts w:ascii="Cambria" w:hAnsi="Cambria" w:cs="Calibri"/>
          <w:i/>
          <w:sz w:val="20"/>
          <w:szCs w:val="22"/>
        </w:rPr>
        <w:t>n</w:t>
      </w:r>
      <w:r w:rsidR="004627CC" w:rsidRPr="004A0556">
        <w:rPr>
          <w:rFonts w:ascii="Cambria" w:hAnsi="Cambria" w:cs="Calibri"/>
          <w:i/>
          <w:sz w:val="20"/>
          <w:szCs w:val="22"/>
        </w:rPr>
        <w:t xml:space="preserve"> pacientes con hipertensión arterial”</w:t>
      </w:r>
      <w:r>
        <w:rPr>
          <w:rFonts w:ascii="Cambria" w:hAnsi="Cambria" w:cs="Calibri"/>
          <w:sz w:val="20"/>
          <w:szCs w:val="22"/>
        </w:rPr>
        <w:t xml:space="preserve"> y programa como meta para </w:t>
      </w:r>
      <w:r w:rsidR="00B0718E">
        <w:rPr>
          <w:rFonts w:ascii="Cambria" w:hAnsi="Cambria" w:cs="Calibri"/>
          <w:sz w:val="20"/>
          <w:szCs w:val="22"/>
        </w:rPr>
        <w:t>el</w:t>
      </w:r>
      <w:r>
        <w:rPr>
          <w:rFonts w:ascii="Cambria" w:hAnsi="Cambria" w:cs="Calibri"/>
          <w:sz w:val="20"/>
          <w:szCs w:val="22"/>
        </w:rPr>
        <w:t xml:space="preserve"> año 201</w:t>
      </w:r>
      <w:r w:rsidR="00B0718E">
        <w:rPr>
          <w:rFonts w:ascii="Cambria" w:hAnsi="Cambria" w:cs="Calibri"/>
          <w:sz w:val="20"/>
          <w:szCs w:val="22"/>
        </w:rPr>
        <w:t>8</w:t>
      </w:r>
      <w:r>
        <w:rPr>
          <w:rFonts w:ascii="Cambria" w:hAnsi="Cambria" w:cs="Calibri"/>
          <w:sz w:val="20"/>
          <w:szCs w:val="22"/>
        </w:rPr>
        <w:t xml:space="preserve">, </w:t>
      </w:r>
      <w:r w:rsidR="006611B7">
        <w:rPr>
          <w:rFonts w:ascii="Cambria" w:hAnsi="Cambria" w:cs="Calibri"/>
          <w:sz w:val="20"/>
          <w:szCs w:val="22"/>
          <w:lang w:val="es-CR"/>
        </w:rPr>
        <w:t>alcanzar un i</w:t>
      </w:r>
      <w:r w:rsidR="00A50324" w:rsidRPr="006611B7">
        <w:rPr>
          <w:rFonts w:ascii="Cambria" w:hAnsi="Cambria" w:cs="Calibri"/>
          <w:sz w:val="20"/>
          <w:szCs w:val="22"/>
          <w:lang w:val="es-CR"/>
        </w:rPr>
        <w:t xml:space="preserve">ncremento </w:t>
      </w:r>
      <w:r w:rsidR="00217546" w:rsidRPr="006611B7">
        <w:rPr>
          <w:rFonts w:ascii="Cambria" w:hAnsi="Cambria" w:cs="Calibri"/>
          <w:sz w:val="20"/>
          <w:szCs w:val="22"/>
          <w:lang w:val="es-CR"/>
        </w:rPr>
        <w:t>anual</w:t>
      </w:r>
      <w:r w:rsidR="00B55FAF" w:rsidRPr="006611B7">
        <w:rPr>
          <w:rFonts w:ascii="Cambria" w:hAnsi="Cambria" w:cs="Calibri"/>
          <w:sz w:val="20"/>
          <w:szCs w:val="22"/>
          <w:lang w:val="es-CR"/>
        </w:rPr>
        <w:t xml:space="preserve"> de </w:t>
      </w:r>
      <w:r w:rsidR="00217546" w:rsidRPr="006611B7">
        <w:rPr>
          <w:rFonts w:ascii="Cambria" w:hAnsi="Cambria" w:cs="Calibri"/>
          <w:sz w:val="20"/>
          <w:szCs w:val="22"/>
          <w:lang w:val="es-CR"/>
        </w:rPr>
        <w:t xml:space="preserve">un </w:t>
      </w:r>
      <w:r w:rsidR="004B0C91">
        <w:rPr>
          <w:rFonts w:ascii="Cambria" w:hAnsi="Cambria" w:cs="Calibri"/>
          <w:i/>
          <w:sz w:val="20"/>
          <w:szCs w:val="22"/>
          <w:lang w:val="es-CR"/>
        </w:rPr>
        <w:t>4</w:t>
      </w:r>
      <w:r w:rsidR="00217546" w:rsidRPr="004A0556">
        <w:rPr>
          <w:rFonts w:ascii="Cambria" w:hAnsi="Cambria" w:cs="Calibri"/>
          <w:i/>
          <w:sz w:val="20"/>
          <w:szCs w:val="22"/>
          <w:lang w:val="es-CR"/>
        </w:rPr>
        <w:t>%</w:t>
      </w:r>
      <w:r w:rsidR="00217546" w:rsidRPr="006611B7">
        <w:rPr>
          <w:rFonts w:ascii="Cambria" w:hAnsi="Cambria" w:cs="Calibri"/>
          <w:sz w:val="20"/>
          <w:szCs w:val="22"/>
          <w:lang w:val="es-CR"/>
        </w:rPr>
        <w:t xml:space="preserve"> </w:t>
      </w:r>
      <w:r w:rsidR="00B55FAF" w:rsidRPr="006611B7">
        <w:rPr>
          <w:rFonts w:ascii="Cambria" w:hAnsi="Cambria" w:cs="Calibri"/>
          <w:sz w:val="20"/>
          <w:szCs w:val="22"/>
          <w:lang w:val="es-CR"/>
        </w:rPr>
        <w:t xml:space="preserve">en </w:t>
      </w:r>
      <w:r w:rsidR="00A810AF" w:rsidRPr="006611B7">
        <w:rPr>
          <w:rFonts w:ascii="Cambria" w:hAnsi="Cambria" w:cs="Calibri"/>
          <w:sz w:val="20"/>
          <w:szCs w:val="22"/>
          <w:lang w:val="es-CR"/>
        </w:rPr>
        <w:t xml:space="preserve">la cobertura de </w:t>
      </w:r>
      <w:r w:rsidR="00A50324" w:rsidRPr="006611B7">
        <w:rPr>
          <w:rFonts w:ascii="Cambria" w:hAnsi="Cambria" w:cs="Calibri"/>
          <w:sz w:val="20"/>
          <w:szCs w:val="22"/>
          <w:lang w:val="es-CR"/>
        </w:rPr>
        <w:t>pacientes crónicos de HTA</w:t>
      </w:r>
      <w:r w:rsidR="009C2EF9">
        <w:rPr>
          <w:rFonts w:ascii="Cambria" w:hAnsi="Cambria" w:cs="Calibri"/>
          <w:sz w:val="20"/>
          <w:szCs w:val="22"/>
          <w:lang w:val="es-CR"/>
        </w:rPr>
        <w:t xml:space="preserve">. </w:t>
      </w:r>
      <w:r w:rsidR="00B11780">
        <w:rPr>
          <w:rFonts w:ascii="Cambria" w:hAnsi="Cambria" w:cs="Calibri"/>
          <w:sz w:val="20"/>
          <w:szCs w:val="22"/>
          <w:lang w:val="es-CR"/>
        </w:rPr>
        <w:t xml:space="preserve">Además, se </w:t>
      </w:r>
      <w:r w:rsidR="00C772BB">
        <w:rPr>
          <w:rFonts w:ascii="Cambria" w:hAnsi="Cambria" w:cs="Calibri"/>
          <w:sz w:val="20"/>
          <w:szCs w:val="22"/>
          <w:lang w:val="es-CR"/>
        </w:rPr>
        <w:t>establec</w:t>
      </w:r>
      <w:r w:rsidR="00B11780">
        <w:rPr>
          <w:rFonts w:ascii="Cambria" w:hAnsi="Cambria" w:cs="Calibri"/>
          <w:sz w:val="20"/>
          <w:szCs w:val="22"/>
          <w:lang w:val="es-CR"/>
        </w:rPr>
        <w:t>e</w:t>
      </w:r>
      <w:r w:rsidR="00C772BB">
        <w:rPr>
          <w:rFonts w:ascii="Cambria" w:hAnsi="Cambria" w:cs="Calibri"/>
          <w:sz w:val="20"/>
          <w:szCs w:val="22"/>
          <w:lang w:val="es-CR"/>
        </w:rPr>
        <w:t xml:space="preserve"> </w:t>
      </w:r>
      <w:r w:rsidR="00B11780">
        <w:rPr>
          <w:rFonts w:ascii="Cambria" w:hAnsi="Cambria" w:cs="Calibri"/>
          <w:sz w:val="20"/>
          <w:szCs w:val="22"/>
          <w:lang w:val="es-CR"/>
        </w:rPr>
        <w:t xml:space="preserve">el siguiente </w:t>
      </w:r>
      <w:r w:rsidR="00C772BB">
        <w:rPr>
          <w:rFonts w:ascii="Cambria" w:hAnsi="Cambria" w:cs="Calibri"/>
          <w:sz w:val="20"/>
          <w:szCs w:val="22"/>
          <w:lang w:val="es-CR"/>
        </w:rPr>
        <w:t>indicador</w:t>
      </w:r>
      <w:r>
        <w:rPr>
          <w:rFonts w:ascii="Cambria" w:hAnsi="Cambria" w:cs="Calibri"/>
          <w:sz w:val="20"/>
          <w:szCs w:val="22"/>
          <w:lang w:val="es-CR"/>
        </w:rPr>
        <w:t xml:space="preserve"> de medición</w:t>
      </w:r>
      <w:r w:rsidR="00CC3588">
        <w:rPr>
          <w:rFonts w:ascii="Cambria" w:hAnsi="Cambria" w:cs="Calibri"/>
          <w:sz w:val="20"/>
          <w:szCs w:val="22"/>
          <w:lang w:val="es-CR"/>
        </w:rPr>
        <w:t xml:space="preserve">: </w:t>
      </w:r>
      <w:r w:rsidR="006611B7" w:rsidRPr="006611B7">
        <w:rPr>
          <w:rFonts w:ascii="Cambria" w:hAnsi="Cambria" w:cs="TTE5630650t00"/>
          <w:i/>
          <w:sz w:val="20"/>
          <w:szCs w:val="10"/>
          <w:lang w:val="es-CR" w:eastAsia="es-CR"/>
        </w:rPr>
        <w:t xml:space="preserve">“Porcentaje </w:t>
      </w:r>
      <w:r w:rsidR="00BA4508" w:rsidRPr="006611B7">
        <w:rPr>
          <w:rFonts w:ascii="Cambria" w:hAnsi="Cambria" w:cs="TTE5630650t00"/>
          <w:i/>
          <w:sz w:val="20"/>
          <w:szCs w:val="10"/>
          <w:lang w:val="es-CR" w:eastAsia="es-CR"/>
        </w:rPr>
        <w:t>de incremento</w:t>
      </w:r>
      <w:r w:rsidR="006611B7" w:rsidRPr="006611B7">
        <w:rPr>
          <w:rFonts w:ascii="Cambria" w:hAnsi="Cambria" w:cs="TTE5630650t00"/>
          <w:i/>
          <w:sz w:val="20"/>
          <w:szCs w:val="10"/>
          <w:lang w:val="es-CR" w:eastAsia="es-CR"/>
        </w:rPr>
        <w:t xml:space="preserve"> en la cobertura de pacientes crónicos de HTA</w:t>
      </w:r>
      <w:r w:rsidR="006611B7">
        <w:rPr>
          <w:rFonts w:ascii="Cambria" w:hAnsi="Cambria" w:cs="TTE5630650t00"/>
          <w:i/>
          <w:sz w:val="20"/>
          <w:szCs w:val="10"/>
          <w:lang w:val="es-CR" w:eastAsia="es-CR"/>
        </w:rPr>
        <w:t>”</w:t>
      </w:r>
      <w:r w:rsidR="006611B7" w:rsidRPr="006611B7">
        <w:rPr>
          <w:rFonts w:ascii="Cambria" w:hAnsi="Cambria" w:cs="TTE5630650t00"/>
          <w:i/>
          <w:sz w:val="20"/>
          <w:szCs w:val="10"/>
          <w:lang w:val="es-CR" w:eastAsia="es-CR"/>
        </w:rPr>
        <w:t xml:space="preserve">. </w:t>
      </w:r>
      <w:r w:rsidR="009C2EF9">
        <w:rPr>
          <w:rFonts w:ascii="Cambria" w:hAnsi="Cambria" w:cs="TTE5630650t00"/>
          <w:i/>
          <w:sz w:val="20"/>
          <w:szCs w:val="10"/>
          <w:lang w:val="es-CR" w:eastAsia="es-CR"/>
        </w:rPr>
        <w:t xml:space="preserve"> </w:t>
      </w:r>
      <w:r w:rsidR="009C2EF9">
        <w:rPr>
          <w:rFonts w:ascii="Cambria" w:hAnsi="Cambria" w:cs="TTE5630650t00"/>
          <w:sz w:val="20"/>
          <w:szCs w:val="10"/>
          <w:lang w:val="es-CR" w:eastAsia="es-CR"/>
        </w:rPr>
        <w:t xml:space="preserve">Se debe considerar como línea </w:t>
      </w:r>
      <w:r w:rsidR="00190F92">
        <w:rPr>
          <w:rFonts w:ascii="Cambria" w:hAnsi="Cambria" w:cs="TTE5630650t00"/>
          <w:sz w:val="20"/>
          <w:szCs w:val="10"/>
          <w:lang w:val="es-CR" w:eastAsia="es-CR"/>
        </w:rPr>
        <w:t xml:space="preserve">base </w:t>
      </w:r>
      <w:r w:rsidR="009C2EF9">
        <w:rPr>
          <w:rFonts w:ascii="Cambria" w:hAnsi="Cambria" w:cs="TTE5630650t00"/>
          <w:sz w:val="20"/>
          <w:szCs w:val="10"/>
          <w:lang w:val="es-CR" w:eastAsia="es-CR"/>
        </w:rPr>
        <w:t xml:space="preserve">los datos </w:t>
      </w:r>
      <w:r w:rsidR="00BB769F">
        <w:rPr>
          <w:rFonts w:ascii="Cambria" w:hAnsi="Cambria" w:cs="TTE5630650t00"/>
          <w:sz w:val="20"/>
          <w:szCs w:val="10"/>
          <w:lang w:val="es-CR" w:eastAsia="es-CR"/>
        </w:rPr>
        <w:t xml:space="preserve">obtenidos en el </w:t>
      </w:r>
      <w:r w:rsidR="005806AE">
        <w:rPr>
          <w:rFonts w:ascii="Cambria" w:hAnsi="Cambria" w:cs="TTE5630650t00"/>
          <w:sz w:val="20"/>
          <w:szCs w:val="10"/>
          <w:lang w:val="es-CR" w:eastAsia="es-CR"/>
        </w:rPr>
        <w:t>año 2017</w:t>
      </w:r>
      <w:r w:rsidR="009C2EF9">
        <w:rPr>
          <w:rFonts w:ascii="Cambria" w:hAnsi="Cambria" w:cs="TTE5630650t00"/>
          <w:sz w:val="20"/>
          <w:szCs w:val="10"/>
          <w:lang w:val="es-CR" w:eastAsia="es-CR"/>
        </w:rPr>
        <w:t>, donde el Área de Salud</w:t>
      </w:r>
      <w:r w:rsidR="005806AE">
        <w:rPr>
          <w:rFonts w:ascii="Cambria" w:hAnsi="Cambria" w:cs="TTE5630650t00"/>
          <w:sz w:val="20"/>
          <w:szCs w:val="10"/>
          <w:lang w:val="es-CR" w:eastAsia="es-CR"/>
        </w:rPr>
        <w:t xml:space="preserve"> registró una cobertura de un 40</w:t>
      </w:r>
      <w:r w:rsidR="009C2EF9">
        <w:rPr>
          <w:rFonts w:ascii="Cambria" w:hAnsi="Cambria" w:cs="TTE5630650t00"/>
          <w:sz w:val="20"/>
          <w:szCs w:val="10"/>
          <w:lang w:val="es-CR" w:eastAsia="es-CR"/>
        </w:rPr>
        <w:t xml:space="preserve">%. </w:t>
      </w:r>
    </w:p>
    <w:p w14:paraId="0E27B00A" w14:textId="77777777" w:rsidR="007379C7" w:rsidRDefault="007379C7" w:rsidP="00A810AF">
      <w:pPr>
        <w:autoSpaceDE w:val="0"/>
        <w:autoSpaceDN w:val="0"/>
        <w:adjustRightInd w:val="0"/>
        <w:jc w:val="both"/>
        <w:rPr>
          <w:rFonts w:ascii="Cambria" w:hAnsi="Cambria" w:cs="Calibri"/>
          <w:sz w:val="20"/>
          <w:szCs w:val="22"/>
          <w:lang w:val="es-CR"/>
        </w:rPr>
      </w:pPr>
    </w:p>
    <w:p w14:paraId="3A3097EE" w14:textId="77777777" w:rsidR="007379C7" w:rsidRDefault="00B11780" w:rsidP="00A810AF">
      <w:pPr>
        <w:autoSpaceDE w:val="0"/>
        <w:autoSpaceDN w:val="0"/>
        <w:adjustRightInd w:val="0"/>
        <w:jc w:val="both"/>
        <w:rPr>
          <w:rFonts w:ascii="Cambria" w:hAnsi="Cambria" w:cs="Calibri"/>
          <w:sz w:val="20"/>
          <w:szCs w:val="22"/>
          <w:lang w:val="es-CR"/>
        </w:rPr>
      </w:pPr>
      <w:r>
        <w:rPr>
          <w:rFonts w:ascii="Cambria" w:hAnsi="Cambria" w:cs="Calibri"/>
          <w:sz w:val="20"/>
          <w:szCs w:val="22"/>
          <w:lang w:val="es-CR"/>
        </w:rPr>
        <w:t>La</w:t>
      </w:r>
      <w:r w:rsidR="00B64A6F" w:rsidRPr="00471F6F">
        <w:rPr>
          <w:rFonts w:ascii="Cambria" w:hAnsi="Cambria" w:cs="Calibri"/>
          <w:sz w:val="20"/>
          <w:szCs w:val="22"/>
          <w:lang w:val="es-CR"/>
        </w:rPr>
        <w:t xml:space="preserve"> Gerencia Médica</w:t>
      </w:r>
      <w:r w:rsidR="00783C26" w:rsidRPr="00471F6F">
        <w:rPr>
          <w:rFonts w:ascii="Cambria" w:hAnsi="Cambria" w:cs="Calibri"/>
          <w:sz w:val="20"/>
          <w:szCs w:val="22"/>
          <w:lang w:val="es-CR"/>
        </w:rPr>
        <w:t xml:space="preserve"> </w:t>
      </w:r>
      <w:r w:rsidR="00A810AF" w:rsidRPr="00471F6F">
        <w:rPr>
          <w:rFonts w:ascii="Cambria" w:hAnsi="Cambria" w:cs="Calibri"/>
          <w:sz w:val="20"/>
          <w:szCs w:val="22"/>
          <w:lang w:val="es-CR"/>
        </w:rPr>
        <w:t>comunic</w:t>
      </w:r>
      <w:r>
        <w:rPr>
          <w:rFonts w:ascii="Cambria" w:hAnsi="Cambria" w:cs="Calibri"/>
          <w:sz w:val="20"/>
          <w:szCs w:val="22"/>
          <w:lang w:val="es-CR"/>
        </w:rPr>
        <w:t>a</w:t>
      </w:r>
      <w:r w:rsidR="00A810AF" w:rsidRPr="00471F6F">
        <w:rPr>
          <w:rFonts w:ascii="Cambria" w:hAnsi="Cambria" w:cs="Calibri"/>
          <w:sz w:val="20"/>
          <w:szCs w:val="22"/>
          <w:lang w:val="es-CR"/>
        </w:rPr>
        <w:t xml:space="preserve"> a sus </w:t>
      </w:r>
      <w:r w:rsidR="00406C8F" w:rsidRPr="00471F6F">
        <w:rPr>
          <w:rFonts w:ascii="Cambria" w:hAnsi="Cambria" w:cs="Calibri"/>
          <w:sz w:val="20"/>
          <w:szCs w:val="22"/>
          <w:lang w:val="es-CR"/>
        </w:rPr>
        <w:t>Direcciones R</w:t>
      </w:r>
      <w:r w:rsidR="00B73E48">
        <w:rPr>
          <w:rFonts w:ascii="Cambria" w:hAnsi="Cambria" w:cs="Calibri"/>
          <w:sz w:val="20"/>
          <w:szCs w:val="22"/>
          <w:lang w:val="es-CR"/>
        </w:rPr>
        <w:t>egionales que deben</w:t>
      </w:r>
      <w:r w:rsidR="00A810AF" w:rsidRPr="00471F6F">
        <w:rPr>
          <w:rFonts w:ascii="Cambria" w:hAnsi="Cambria" w:cs="Calibri"/>
          <w:sz w:val="20"/>
          <w:szCs w:val="22"/>
          <w:lang w:val="es-CR"/>
        </w:rPr>
        <w:t xml:space="preserve"> mantener es</w:t>
      </w:r>
      <w:r w:rsidR="007379C7">
        <w:rPr>
          <w:rFonts w:ascii="Cambria" w:hAnsi="Cambria" w:cs="Calibri"/>
          <w:sz w:val="20"/>
          <w:szCs w:val="22"/>
          <w:lang w:val="es-CR"/>
        </w:rPr>
        <w:t>t</w:t>
      </w:r>
      <w:r w:rsidR="00A810AF" w:rsidRPr="00471F6F">
        <w:rPr>
          <w:rFonts w:ascii="Cambria" w:hAnsi="Cambria" w:cs="Calibri"/>
          <w:sz w:val="20"/>
          <w:szCs w:val="22"/>
          <w:lang w:val="es-CR"/>
        </w:rPr>
        <w:t xml:space="preserve">a meta </w:t>
      </w:r>
      <w:r w:rsidR="007379C7">
        <w:rPr>
          <w:rFonts w:ascii="Cambria" w:hAnsi="Cambria" w:cs="Calibri"/>
          <w:sz w:val="20"/>
          <w:szCs w:val="22"/>
          <w:lang w:val="es-CR"/>
        </w:rPr>
        <w:t>en</w:t>
      </w:r>
      <w:r w:rsidR="00A810AF" w:rsidRPr="00471F6F">
        <w:rPr>
          <w:rFonts w:ascii="Cambria" w:hAnsi="Cambria" w:cs="Calibri"/>
          <w:sz w:val="20"/>
          <w:szCs w:val="22"/>
          <w:lang w:val="es-CR"/>
        </w:rPr>
        <w:t xml:space="preserve"> todos </w:t>
      </w:r>
      <w:r w:rsidR="001F66D8">
        <w:rPr>
          <w:rFonts w:ascii="Cambria" w:hAnsi="Cambria" w:cs="Calibri"/>
          <w:sz w:val="20"/>
          <w:szCs w:val="22"/>
          <w:lang w:val="es-CR"/>
        </w:rPr>
        <w:t>sus</w:t>
      </w:r>
      <w:r w:rsidR="00A810AF" w:rsidRPr="00471F6F">
        <w:rPr>
          <w:rFonts w:ascii="Cambria" w:hAnsi="Cambria" w:cs="Calibri"/>
          <w:sz w:val="20"/>
          <w:szCs w:val="22"/>
          <w:lang w:val="es-CR"/>
        </w:rPr>
        <w:t xml:space="preserve"> establecimientos de salud.</w:t>
      </w:r>
      <w:r w:rsidR="00A810AF" w:rsidRPr="002D5DA0">
        <w:rPr>
          <w:rFonts w:ascii="Cambria" w:hAnsi="Cambria" w:cs="Calibri"/>
          <w:sz w:val="20"/>
          <w:szCs w:val="22"/>
          <w:lang w:val="es-CR"/>
        </w:rPr>
        <w:t xml:space="preserve"> </w:t>
      </w:r>
      <w:r w:rsidR="007379C7">
        <w:rPr>
          <w:rFonts w:ascii="Cambria" w:hAnsi="Cambria" w:cs="Calibri"/>
          <w:sz w:val="20"/>
          <w:szCs w:val="22"/>
          <w:lang w:val="es-CR"/>
        </w:rPr>
        <w:t xml:space="preserve"> </w:t>
      </w:r>
      <w:r w:rsidR="00D224B5">
        <w:rPr>
          <w:rFonts w:ascii="Cambria" w:hAnsi="Cambria" w:cs="Calibri"/>
          <w:sz w:val="20"/>
          <w:szCs w:val="22"/>
          <w:lang w:val="es-CR"/>
        </w:rPr>
        <w:t>Para</w:t>
      </w:r>
      <w:r w:rsidR="00A810AF" w:rsidRPr="002D5DA0">
        <w:rPr>
          <w:rFonts w:ascii="Cambria" w:hAnsi="Cambria" w:cs="Calibri"/>
          <w:sz w:val="20"/>
          <w:szCs w:val="22"/>
          <w:lang w:val="es-CR"/>
        </w:rPr>
        <w:t xml:space="preserve"> ello</w:t>
      </w:r>
      <w:r w:rsidR="004458A6" w:rsidRPr="002D5DA0">
        <w:rPr>
          <w:rFonts w:ascii="Cambria" w:hAnsi="Cambria" w:cs="Calibri"/>
          <w:sz w:val="20"/>
          <w:szCs w:val="22"/>
          <w:lang w:val="es-CR"/>
        </w:rPr>
        <w:t>,</w:t>
      </w:r>
      <w:r w:rsidR="00A810AF" w:rsidRPr="002D5DA0">
        <w:rPr>
          <w:rFonts w:ascii="Cambria" w:hAnsi="Cambria" w:cs="Calibri"/>
          <w:sz w:val="20"/>
          <w:szCs w:val="22"/>
          <w:lang w:val="es-CR"/>
        </w:rPr>
        <w:t xml:space="preserve"> la Dirección Regional</w:t>
      </w:r>
      <w:r w:rsidR="007379C7">
        <w:rPr>
          <w:rFonts w:ascii="Cambria" w:hAnsi="Cambria" w:cs="Calibri"/>
          <w:sz w:val="20"/>
          <w:szCs w:val="22"/>
          <w:lang w:val="es-CR"/>
        </w:rPr>
        <w:t xml:space="preserve"> </w:t>
      </w:r>
      <w:r w:rsidR="00C772BB">
        <w:rPr>
          <w:rFonts w:ascii="Cambria" w:hAnsi="Cambria" w:cs="Calibri"/>
          <w:sz w:val="20"/>
          <w:szCs w:val="22"/>
          <w:lang w:val="es-CR"/>
        </w:rPr>
        <w:t xml:space="preserve">de Servicios de Salud Huetar </w:t>
      </w:r>
      <w:r w:rsidR="005806AE">
        <w:rPr>
          <w:rFonts w:ascii="Cambria" w:hAnsi="Cambria" w:cs="Calibri"/>
          <w:sz w:val="20"/>
          <w:szCs w:val="22"/>
          <w:lang w:val="es-CR"/>
        </w:rPr>
        <w:t>Atlántica</w:t>
      </w:r>
      <w:r w:rsidR="007379C7">
        <w:rPr>
          <w:rFonts w:ascii="Cambria" w:hAnsi="Cambria" w:cs="Calibri"/>
          <w:sz w:val="20"/>
          <w:szCs w:val="22"/>
          <w:lang w:val="es-CR"/>
        </w:rPr>
        <w:t>,</w:t>
      </w:r>
      <w:r w:rsidR="00372865">
        <w:rPr>
          <w:rFonts w:ascii="Cambria" w:hAnsi="Cambria" w:cs="Calibri"/>
          <w:sz w:val="20"/>
          <w:szCs w:val="22"/>
          <w:lang w:val="es-CR"/>
        </w:rPr>
        <w:t xml:space="preserve"> comunic</w:t>
      </w:r>
      <w:r w:rsidR="00D224B5">
        <w:rPr>
          <w:rFonts w:ascii="Cambria" w:hAnsi="Cambria" w:cs="Calibri"/>
          <w:sz w:val="20"/>
          <w:szCs w:val="22"/>
          <w:lang w:val="es-CR"/>
        </w:rPr>
        <w:t>a</w:t>
      </w:r>
      <w:r w:rsidR="00A810AF" w:rsidRPr="002D5DA0">
        <w:rPr>
          <w:rFonts w:ascii="Cambria" w:hAnsi="Cambria" w:cs="Calibri"/>
          <w:sz w:val="20"/>
          <w:szCs w:val="22"/>
          <w:lang w:val="es-CR"/>
        </w:rPr>
        <w:t xml:space="preserve"> al </w:t>
      </w:r>
      <w:r w:rsidR="008B74FF" w:rsidRPr="002D5DA0">
        <w:rPr>
          <w:rFonts w:ascii="Cambria" w:hAnsi="Cambria" w:cs="Calibri"/>
          <w:sz w:val="20"/>
          <w:szCs w:val="22"/>
          <w:lang w:val="es-CR"/>
        </w:rPr>
        <w:t xml:space="preserve">Área de Salud </w:t>
      </w:r>
      <w:r w:rsidR="005806AE">
        <w:rPr>
          <w:rFonts w:ascii="Cambria" w:hAnsi="Cambria" w:cs="Calibri"/>
          <w:sz w:val="20"/>
          <w:szCs w:val="22"/>
          <w:lang w:val="es-CR"/>
        </w:rPr>
        <w:t>Monserrat</w:t>
      </w:r>
      <w:r w:rsidR="007379C7">
        <w:rPr>
          <w:rFonts w:ascii="Cambria" w:hAnsi="Cambria" w:cs="Calibri"/>
          <w:sz w:val="20"/>
          <w:szCs w:val="22"/>
          <w:lang w:val="es-CR"/>
        </w:rPr>
        <w:t>,</w:t>
      </w:r>
      <w:r w:rsidR="00372865">
        <w:rPr>
          <w:rFonts w:ascii="Cambria" w:hAnsi="Cambria" w:cs="Calibri"/>
          <w:sz w:val="20"/>
          <w:szCs w:val="22"/>
          <w:lang w:val="es-CR"/>
        </w:rPr>
        <w:t xml:space="preserve"> </w:t>
      </w:r>
      <w:r w:rsidR="00406C8F" w:rsidRPr="002D5DA0">
        <w:rPr>
          <w:rFonts w:ascii="Cambria" w:hAnsi="Cambria" w:cs="Calibri"/>
          <w:sz w:val="20"/>
          <w:szCs w:val="22"/>
          <w:lang w:val="es-CR"/>
        </w:rPr>
        <w:t>programar</w:t>
      </w:r>
      <w:r w:rsidR="00A810AF" w:rsidRPr="002D5DA0">
        <w:rPr>
          <w:rFonts w:ascii="Cambria" w:hAnsi="Cambria" w:cs="Calibri"/>
          <w:sz w:val="20"/>
          <w:szCs w:val="22"/>
          <w:lang w:val="es-CR"/>
        </w:rPr>
        <w:t xml:space="preserve"> en su Plan</w:t>
      </w:r>
      <w:r w:rsidR="007379C7">
        <w:rPr>
          <w:rFonts w:ascii="Cambria" w:hAnsi="Cambria" w:cs="Calibri"/>
          <w:sz w:val="20"/>
          <w:szCs w:val="22"/>
          <w:lang w:val="es-CR"/>
        </w:rPr>
        <w:t>-</w:t>
      </w:r>
      <w:r w:rsidR="00A810AF" w:rsidRPr="002D5DA0">
        <w:rPr>
          <w:rFonts w:ascii="Cambria" w:hAnsi="Cambria" w:cs="Calibri"/>
          <w:sz w:val="20"/>
          <w:szCs w:val="22"/>
          <w:lang w:val="es-CR"/>
        </w:rPr>
        <w:t>Presupuesto</w:t>
      </w:r>
      <w:r w:rsidR="00464F86">
        <w:rPr>
          <w:rFonts w:ascii="Cambria" w:hAnsi="Cambria" w:cs="Calibri"/>
          <w:sz w:val="20"/>
          <w:szCs w:val="22"/>
          <w:lang w:val="es-CR"/>
        </w:rPr>
        <w:t xml:space="preserve"> 201</w:t>
      </w:r>
      <w:r w:rsidR="004B0C91">
        <w:rPr>
          <w:rFonts w:ascii="Cambria" w:hAnsi="Cambria" w:cs="Calibri"/>
          <w:sz w:val="20"/>
          <w:szCs w:val="22"/>
          <w:lang w:val="es-CR"/>
        </w:rPr>
        <w:t>8-2019</w:t>
      </w:r>
      <w:r w:rsidR="006D63A6">
        <w:rPr>
          <w:rFonts w:ascii="Cambria" w:hAnsi="Cambria" w:cs="Calibri"/>
          <w:sz w:val="20"/>
          <w:szCs w:val="22"/>
          <w:lang w:val="es-CR"/>
        </w:rPr>
        <w:t>,</w:t>
      </w:r>
      <w:r w:rsidR="00C772BB">
        <w:rPr>
          <w:rFonts w:ascii="Cambria" w:hAnsi="Cambria" w:cs="Calibri"/>
          <w:sz w:val="20"/>
          <w:szCs w:val="22"/>
          <w:lang w:val="es-CR"/>
        </w:rPr>
        <w:t xml:space="preserve"> un</w:t>
      </w:r>
      <w:r w:rsidR="00D224B5">
        <w:rPr>
          <w:rFonts w:ascii="Cambria" w:hAnsi="Cambria" w:cs="Calibri"/>
          <w:sz w:val="20"/>
          <w:szCs w:val="22"/>
          <w:lang w:val="es-CR"/>
        </w:rPr>
        <w:t xml:space="preserve"> </w:t>
      </w:r>
      <w:r w:rsidR="004B0C91">
        <w:rPr>
          <w:rFonts w:ascii="Cambria" w:hAnsi="Cambria" w:cs="Calibri"/>
          <w:sz w:val="20"/>
          <w:szCs w:val="22"/>
          <w:lang w:val="es-CR"/>
        </w:rPr>
        <w:t>2</w:t>
      </w:r>
      <w:r w:rsidR="00D224B5">
        <w:rPr>
          <w:rFonts w:ascii="Cambria" w:hAnsi="Cambria" w:cs="Calibri"/>
          <w:sz w:val="20"/>
          <w:szCs w:val="22"/>
          <w:lang w:val="es-CR"/>
        </w:rPr>
        <w:t>% de</w:t>
      </w:r>
      <w:r w:rsidR="00C772BB">
        <w:rPr>
          <w:rFonts w:ascii="Cambria" w:hAnsi="Cambria" w:cs="Calibri"/>
          <w:sz w:val="20"/>
          <w:szCs w:val="22"/>
          <w:lang w:val="es-CR"/>
        </w:rPr>
        <w:t xml:space="preserve"> aumento</w:t>
      </w:r>
      <w:r w:rsidR="00D224B5">
        <w:rPr>
          <w:rFonts w:ascii="Cambria" w:hAnsi="Cambria" w:cs="Calibri"/>
          <w:sz w:val="20"/>
          <w:szCs w:val="22"/>
          <w:lang w:val="es-CR"/>
        </w:rPr>
        <w:t xml:space="preserve"> de</w:t>
      </w:r>
      <w:r w:rsidR="00C772BB">
        <w:rPr>
          <w:rFonts w:ascii="Cambria" w:hAnsi="Cambria" w:cs="Calibri"/>
          <w:sz w:val="20"/>
          <w:szCs w:val="22"/>
          <w:lang w:val="es-CR"/>
        </w:rPr>
        <w:t xml:space="preserve"> cobertura en cada semestre, seg</w:t>
      </w:r>
      <w:r w:rsidR="00D224B5">
        <w:rPr>
          <w:rFonts w:ascii="Cambria" w:hAnsi="Cambria" w:cs="Calibri"/>
          <w:sz w:val="20"/>
          <w:szCs w:val="22"/>
          <w:lang w:val="es-CR"/>
        </w:rPr>
        <w:t>ún se describe</w:t>
      </w:r>
      <w:r w:rsidR="00C772BB">
        <w:rPr>
          <w:rFonts w:ascii="Cambria" w:hAnsi="Cambria" w:cs="Calibri"/>
          <w:sz w:val="20"/>
          <w:szCs w:val="22"/>
          <w:lang w:val="es-CR"/>
        </w:rPr>
        <w:t xml:space="preserve"> la </w:t>
      </w:r>
      <w:r w:rsidR="00135C48">
        <w:rPr>
          <w:rFonts w:ascii="Cambria" w:hAnsi="Cambria" w:cs="Calibri"/>
          <w:sz w:val="20"/>
          <w:szCs w:val="22"/>
          <w:lang w:val="es-CR"/>
        </w:rPr>
        <w:t xml:space="preserve">meta </w:t>
      </w:r>
      <w:r w:rsidR="006A45A6">
        <w:rPr>
          <w:rFonts w:ascii="Cambria" w:hAnsi="Cambria" w:cs="Calibri"/>
          <w:sz w:val="20"/>
          <w:szCs w:val="22"/>
          <w:lang w:val="es-CR"/>
        </w:rPr>
        <w:t>en el pár</w:t>
      </w:r>
      <w:r w:rsidR="00B73E48">
        <w:rPr>
          <w:rFonts w:ascii="Cambria" w:hAnsi="Cambria" w:cs="Calibri"/>
          <w:sz w:val="20"/>
          <w:szCs w:val="22"/>
          <w:lang w:val="es-CR"/>
        </w:rPr>
        <w:t xml:space="preserve">rafo anterior. </w:t>
      </w:r>
    </w:p>
    <w:p w14:paraId="60061E4C" w14:textId="77777777" w:rsidR="007379C7" w:rsidRDefault="007379C7" w:rsidP="00A810AF">
      <w:pPr>
        <w:autoSpaceDE w:val="0"/>
        <w:autoSpaceDN w:val="0"/>
        <w:adjustRightInd w:val="0"/>
        <w:jc w:val="both"/>
        <w:rPr>
          <w:rFonts w:ascii="Cambria" w:hAnsi="Cambria" w:cs="Calibri"/>
          <w:sz w:val="20"/>
          <w:szCs w:val="22"/>
          <w:lang w:val="es-CR"/>
        </w:rPr>
      </w:pPr>
    </w:p>
    <w:p w14:paraId="1A8474C7" w14:textId="77777777" w:rsidR="004458A6" w:rsidRPr="002D5DA0" w:rsidRDefault="00267B53" w:rsidP="00A810AF">
      <w:pPr>
        <w:autoSpaceDE w:val="0"/>
        <w:autoSpaceDN w:val="0"/>
        <w:adjustRightInd w:val="0"/>
        <w:jc w:val="both"/>
        <w:rPr>
          <w:rFonts w:ascii="Cambria" w:hAnsi="Cambria" w:cs="Calibri"/>
          <w:sz w:val="20"/>
          <w:szCs w:val="22"/>
          <w:lang w:val="es-CR"/>
        </w:rPr>
      </w:pPr>
      <w:r>
        <w:rPr>
          <w:rFonts w:ascii="Cambria" w:hAnsi="Cambria" w:cs="Calibri"/>
          <w:sz w:val="20"/>
          <w:szCs w:val="22"/>
          <w:lang w:val="es-CR"/>
        </w:rPr>
        <w:t>Para el cumplimiento de esta meta, e</w:t>
      </w:r>
      <w:r w:rsidR="006B4998">
        <w:rPr>
          <w:rFonts w:ascii="Cambria" w:hAnsi="Cambria" w:cs="Calibri"/>
          <w:sz w:val="20"/>
          <w:szCs w:val="22"/>
          <w:lang w:val="es-CR"/>
        </w:rPr>
        <w:t xml:space="preserve">l Área de Salud </w:t>
      </w:r>
      <w:r w:rsidR="006E6956">
        <w:rPr>
          <w:rFonts w:ascii="Cambria" w:hAnsi="Cambria" w:cs="Calibri"/>
          <w:sz w:val="20"/>
          <w:szCs w:val="22"/>
          <w:lang w:val="es-CR"/>
        </w:rPr>
        <w:t xml:space="preserve">cuenta con </w:t>
      </w:r>
      <w:r w:rsidR="004B0C91">
        <w:rPr>
          <w:rFonts w:ascii="Cambria" w:hAnsi="Cambria" w:cs="Calibri"/>
          <w:sz w:val="20"/>
          <w:szCs w:val="22"/>
          <w:lang w:val="es-CR"/>
        </w:rPr>
        <w:t>un presupuesto formulado de ¢350</w:t>
      </w:r>
      <w:r w:rsidR="000F28E0">
        <w:rPr>
          <w:rFonts w:ascii="Cambria" w:hAnsi="Cambria" w:cs="Calibri"/>
          <w:sz w:val="20"/>
          <w:szCs w:val="22"/>
          <w:lang w:val="es-CR"/>
        </w:rPr>
        <w:t xml:space="preserve"> millones</w:t>
      </w:r>
      <w:r>
        <w:rPr>
          <w:rFonts w:ascii="Cambria" w:hAnsi="Cambria" w:cs="Calibri"/>
          <w:sz w:val="20"/>
          <w:szCs w:val="22"/>
          <w:lang w:val="es-CR"/>
        </w:rPr>
        <w:t>.</w:t>
      </w:r>
    </w:p>
    <w:p w14:paraId="44EAFD9C" w14:textId="77777777" w:rsidR="004458A6" w:rsidRPr="002D5DA0" w:rsidRDefault="004458A6" w:rsidP="00A810AF">
      <w:pPr>
        <w:autoSpaceDE w:val="0"/>
        <w:autoSpaceDN w:val="0"/>
        <w:adjustRightInd w:val="0"/>
        <w:jc w:val="both"/>
        <w:rPr>
          <w:rFonts w:ascii="Cambria" w:hAnsi="Cambria" w:cs="Calibri"/>
          <w:sz w:val="20"/>
          <w:szCs w:val="22"/>
          <w:lang w:val="es-CR"/>
        </w:rPr>
      </w:pPr>
    </w:p>
    <w:p w14:paraId="370771D2" w14:textId="4DE9FF70" w:rsidR="00877195" w:rsidRPr="003F2260" w:rsidRDefault="00877195" w:rsidP="00877195">
      <w:pPr>
        <w:autoSpaceDE w:val="0"/>
        <w:autoSpaceDN w:val="0"/>
        <w:adjustRightInd w:val="0"/>
        <w:jc w:val="both"/>
        <w:rPr>
          <w:rFonts w:ascii="Cambria" w:hAnsi="Cambria" w:cs="Calibri"/>
          <w:b/>
          <w:sz w:val="20"/>
          <w:szCs w:val="22"/>
        </w:rPr>
      </w:pPr>
      <w:r w:rsidRPr="003F2260">
        <w:rPr>
          <w:rFonts w:ascii="Cambria" w:hAnsi="Cambria" w:cs="Calibri"/>
          <w:b/>
          <w:sz w:val="20"/>
          <w:szCs w:val="22"/>
        </w:rPr>
        <w:t xml:space="preserve">Trabajo </w:t>
      </w:r>
      <w:r w:rsidR="00BA4508">
        <w:rPr>
          <w:rFonts w:ascii="Cambria" w:hAnsi="Cambria" w:cs="Calibri"/>
          <w:b/>
          <w:sz w:val="20"/>
          <w:szCs w:val="22"/>
        </w:rPr>
        <w:t>por</w:t>
      </w:r>
      <w:r w:rsidRPr="003F2260">
        <w:rPr>
          <w:rFonts w:ascii="Cambria" w:hAnsi="Cambria" w:cs="Calibri"/>
          <w:b/>
          <w:sz w:val="20"/>
          <w:szCs w:val="22"/>
        </w:rPr>
        <w:t xml:space="preserve"> Realizar:</w:t>
      </w:r>
    </w:p>
    <w:p w14:paraId="4B94D5A5" w14:textId="77777777" w:rsidR="005E19E4" w:rsidRPr="003F2260" w:rsidRDefault="005E19E4" w:rsidP="005E19E4">
      <w:pPr>
        <w:tabs>
          <w:tab w:val="left" w:pos="709"/>
        </w:tabs>
        <w:jc w:val="both"/>
        <w:rPr>
          <w:rFonts w:ascii="Cambria" w:hAnsi="Cambria" w:cs="Calibri"/>
          <w:sz w:val="20"/>
          <w:szCs w:val="22"/>
        </w:rPr>
      </w:pPr>
    </w:p>
    <w:p w14:paraId="0A42295C" w14:textId="77777777" w:rsidR="0085625E" w:rsidRPr="00F57C67" w:rsidRDefault="00F57C67" w:rsidP="00F57C67">
      <w:pPr>
        <w:pStyle w:val="Prrafodelista"/>
        <w:numPr>
          <w:ilvl w:val="0"/>
          <w:numId w:val="3"/>
        </w:numPr>
        <w:tabs>
          <w:tab w:val="left" w:pos="709"/>
        </w:tabs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>Se ingresa al</w:t>
      </w:r>
      <w:r w:rsidRPr="00F57C67">
        <w:rPr>
          <w:rFonts w:ascii="Cambria" w:hAnsi="Cambria" w:cs="Calibri"/>
          <w:sz w:val="20"/>
          <w:szCs w:val="22"/>
        </w:rPr>
        <w:t xml:space="preserve"> archivo en Excel</w:t>
      </w:r>
      <w:r w:rsidR="00A37717">
        <w:rPr>
          <w:rFonts w:ascii="Cambria" w:hAnsi="Cambria" w:cs="Calibri"/>
          <w:sz w:val="20"/>
          <w:szCs w:val="22"/>
        </w:rPr>
        <w:t xml:space="preserve"> denominado</w:t>
      </w:r>
      <w:r w:rsidRPr="00F57C67">
        <w:rPr>
          <w:rFonts w:ascii="Cambria" w:hAnsi="Cambria" w:cs="Calibri"/>
          <w:sz w:val="20"/>
          <w:szCs w:val="22"/>
        </w:rPr>
        <w:t>:</w:t>
      </w:r>
      <w:r w:rsidR="0085625E" w:rsidRPr="00F57C67">
        <w:rPr>
          <w:rFonts w:ascii="Cambria" w:hAnsi="Cambria" w:cs="Calibri"/>
          <w:sz w:val="20"/>
          <w:szCs w:val="22"/>
        </w:rPr>
        <w:t xml:space="preserve"> </w:t>
      </w:r>
      <w:r w:rsidR="004F2A1E">
        <w:rPr>
          <w:rFonts w:ascii="Cambria" w:hAnsi="Cambria" w:cs="Calibri"/>
          <w:sz w:val="20"/>
          <w:szCs w:val="22"/>
        </w:rPr>
        <w:t>“</w:t>
      </w:r>
      <w:r w:rsidR="006F18C9">
        <w:rPr>
          <w:rFonts w:ascii="Cambria" w:hAnsi="Cambria" w:cs="Calibri"/>
          <w:sz w:val="20"/>
          <w:szCs w:val="22"/>
        </w:rPr>
        <w:t>Herramienta de Planificación Operativa A</w:t>
      </w:r>
      <w:r w:rsidR="0085625E" w:rsidRPr="00CB6AA8">
        <w:rPr>
          <w:rFonts w:ascii="Cambria" w:hAnsi="Cambria" w:cs="Calibri"/>
          <w:sz w:val="20"/>
          <w:szCs w:val="22"/>
        </w:rPr>
        <w:t>”</w:t>
      </w:r>
      <w:r w:rsidR="00B7200A" w:rsidRPr="00CB6AA8">
        <w:rPr>
          <w:rFonts w:ascii="Cambria" w:hAnsi="Cambria" w:cs="Calibri"/>
          <w:sz w:val="20"/>
          <w:szCs w:val="22"/>
        </w:rPr>
        <w:t xml:space="preserve"> y en el cuadro de diálogo que se despliega, </w:t>
      </w:r>
      <w:r w:rsidR="0023474E" w:rsidRPr="00CB6AA8">
        <w:rPr>
          <w:rFonts w:ascii="Cambria" w:hAnsi="Cambria" w:cs="Calibri"/>
          <w:sz w:val="20"/>
          <w:szCs w:val="22"/>
        </w:rPr>
        <w:t xml:space="preserve">se llena </w:t>
      </w:r>
      <w:r w:rsidR="003C193E">
        <w:rPr>
          <w:rFonts w:ascii="Cambria" w:hAnsi="Cambria" w:cs="Calibri"/>
          <w:sz w:val="20"/>
          <w:szCs w:val="22"/>
        </w:rPr>
        <w:t>lo siguiente:</w:t>
      </w:r>
    </w:p>
    <w:p w14:paraId="221760DE" w14:textId="77777777" w:rsidR="00B7200A" w:rsidRPr="003F2260" w:rsidRDefault="00B7200A" w:rsidP="00B7200A">
      <w:pPr>
        <w:numPr>
          <w:ilvl w:val="0"/>
          <w:numId w:val="1"/>
        </w:numPr>
        <w:jc w:val="both"/>
        <w:rPr>
          <w:rFonts w:ascii="Cambria" w:hAnsi="Cambria" w:cs="Calibri"/>
          <w:sz w:val="20"/>
          <w:szCs w:val="22"/>
        </w:rPr>
      </w:pPr>
      <w:r w:rsidRPr="003F2260">
        <w:rPr>
          <w:rFonts w:ascii="Cambria" w:hAnsi="Cambria" w:cs="Calibri"/>
          <w:sz w:val="20"/>
          <w:szCs w:val="22"/>
        </w:rPr>
        <w:t>Nombre y có</w:t>
      </w:r>
      <w:r w:rsidR="003C193E">
        <w:rPr>
          <w:rFonts w:ascii="Cambria" w:hAnsi="Cambria" w:cs="Calibri"/>
          <w:sz w:val="20"/>
          <w:szCs w:val="22"/>
        </w:rPr>
        <w:t>digo de la Unidad Ejecutora.</w:t>
      </w:r>
    </w:p>
    <w:p w14:paraId="3DEEC669" w14:textId="77777777" w:rsidR="00B7200A" w:rsidRPr="003F2260" w:rsidRDefault="00B7200A" w:rsidP="00B7200A">
      <w:pPr>
        <w:pStyle w:val="Prrafodelista"/>
        <w:tabs>
          <w:tab w:val="left" w:pos="709"/>
        </w:tabs>
        <w:ind w:left="360"/>
        <w:jc w:val="both"/>
        <w:rPr>
          <w:rFonts w:ascii="Cambria" w:hAnsi="Cambria" w:cs="Calibri"/>
          <w:sz w:val="20"/>
          <w:szCs w:val="22"/>
        </w:rPr>
      </w:pPr>
    </w:p>
    <w:p w14:paraId="10A7CA94" w14:textId="77777777" w:rsidR="0023474E" w:rsidRPr="0001751C" w:rsidRDefault="003F2260" w:rsidP="0001751C">
      <w:pPr>
        <w:pStyle w:val="Prrafodelista"/>
        <w:numPr>
          <w:ilvl w:val="0"/>
          <w:numId w:val="3"/>
        </w:numPr>
        <w:tabs>
          <w:tab w:val="left" w:pos="709"/>
        </w:tabs>
        <w:jc w:val="both"/>
        <w:rPr>
          <w:rFonts w:ascii="Cambria" w:hAnsi="Cambria" w:cs="Calibri"/>
          <w:sz w:val="20"/>
          <w:szCs w:val="22"/>
        </w:rPr>
      </w:pPr>
      <w:r w:rsidRPr="006D4C76">
        <w:rPr>
          <w:rFonts w:ascii="Cambria" w:hAnsi="Cambria" w:cs="Calibri"/>
          <w:sz w:val="20"/>
          <w:szCs w:val="22"/>
        </w:rPr>
        <w:t>En el cuadro de diálogo abierto, se da clic en el botón: “Ingresar”.  Una vez dentro de la Herramienta, se da clic en el ícono: “Ingresar Datos</w:t>
      </w:r>
      <w:r w:rsidR="000667C6" w:rsidRPr="006D4C76">
        <w:rPr>
          <w:rFonts w:ascii="Cambria" w:hAnsi="Cambria" w:cs="Calibri"/>
          <w:sz w:val="20"/>
          <w:szCs w:val="22"/>
        </w:rPr>
        <w:t xml:space="preserve">” </w:t>
      </w:r>
      <w:r w:rsidR="0029324E" w:rsidRPr="00BB64DA">
        <w:rPr>
          <w:noProof/>
          <w:lang w:val="es-CR" w:eastAsia="es-CR"/>
        </w:rPr>
        <w:drawing>
          <wp:inline distT="0" distB="0" distL="0" distR="0" wp14:anchorId="61810590" wp14:editId="2DBF4539">
            <wp:extent cx="285008" cy="299259"/>
            <wp:effectExtent l="0" t="0" r="1270" b="5715"/>
            <wp:docPr id="8" name="15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2154" name="15 Image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703" t="1852" r="14520" b="43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30" cy="301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Pr="006D4C76">
        <w:rPr>
          <w:rFonts w:ascii="Cambria" w:hAnsi="Cambria" w:cs="Calibri"/>
          <w:sz w:val="20"/>
          <w:szCs w:val="22"/>
        </w:rPr>
        <w:t xml:space="preserve"> </w:t>
      </w:r>
      <w:r w:rsidR="006D4C76" w:rsidRPr="006D4C76">
        <w:rPr>
          <w:rFonts w:ascii="Cambria" w:hAnsi="Cambria" w:cs="Calibri"/>
          <w:sz w:val="20"/>
          <w:szCs w:val="22"/>
        </w:rPr>
        <w:t xml:space="preserve">y </w:t>
      </w:r>
      <w:r w:rsidRPr="006D4C76">
        <w:rPr>
          <w:rFonts w:ascii="Cambria" w:hAnsi="Cambria" w:cs="Calibri"/>
          <w:sz w:val="20"/>
          <w:szCs w:val="22"/>
        </w:rPr>
        <w:t>se escoge la opción “Formulación 201</w:t>
      </w:r>
      <w:r w:rsidR="00F0011E">
        <w:rPr>
          <w:rFonts w:ascii="Cambria" w:hAnsi="Cambria" w:cs="Calibri"/>
          <w:sz w:val="20"/>
          <w:szCs w:val="22"/>
        </w:rPr>
        <w:t>8</w:t>
      </w:r>
      <w:r w:rsidRPr="006D4C76">
        <w:rPr>
          <w:rFonts w:ascii="Cambria" w:hAnsi="Cambria" w:cs="Calibri"/>
          <w:sz w:val="20"/>
          <w:szCs w:val="22"/>
        </w:rPr>
        <w:t>-201</w:t>
      </w:r>
      <w:r w:rsidR="00A77E00">
        <w:rPr>
          <w:rFonts w:ascii="Cambria" w:hAnsi="Cambria" w:cs="Calibri"/>
          <w:sz w:val="20"/>
          <w:szCs w:val="22"/>
        </w:rPr>
        <w:t>9</w:t>
      </w:r>
      <w:r w:rsidRPr="006D4C76">
        <w:rPr>
          <w:rFonts w:ascii="Cambria" w:hAnsi="Cambria" w:cs="Calibri"/>
          <w:sz w:val="20"/>
          <w:szCs w:val="22"/>
        </w:rPr>
        <w:t>”</w:t>
      </w:r>
      <w:r w:rsidR="006D4C76" w:rsidRPr="006D4C76">
        <w:rPr>
          <w:rFonts w:ascii="Cambria" w:hAnsi="Cambria" w:cs="Calibri"/>
          <w:sz w:val="20"/>
          <w:szCs w:val="22"/>
        </w:rPr>
        <w:t>.  C</w:t>
      </w:r>
      <w:r w:rsidR="008E578E" w:rsidRPr="006D4C76">
        <w:rPr>
          <w:rFonts w:ascii="Cambria" w:hAnsi="Cambria" w:cs="Calibri"/>
          <w:sz w:val="20"/>
          <w:szCs w:val="22"/>
        </w:rPr>
        <w:t>on base en la información del enunciado anterior,</w:t>
      </w:r>
      <w:r w:rsidRPr="006D4C76">
        <w:rPr>
          <w:rFonts w:ascii="Cambria" w:hAnsi="Cambria" w:cs="Calibri"/>
          <w:sz w:val="20"/>
          <w:szCs w:val="22"/>
        </w:rPr>
        <w:t xml:space="preserve"> se registra los siguientes datos </w:t>
      </w:r>
      <w:r w:rsidR="00DE1C55" w:rsidRPr="006D4C76">
        <w:rPr>
          <w:rFonts w:ascii="Cambria" w:hAnsi="Cambria" w:cs="Calibri"/>
          <w:sz w:val="20"/>
          <w:szCs w:val="22"/>
        </w:rPr>
        <w:t>según correspo</w:t>
      </w:r>
      <w:r w:rsidR="0001478A" w:rsidRPr="006D4C76">
        <w:rPr>
          <w:rFonts w:ascii="Cambria" w:hAnsi="Cambria" w:cs="Calibri"/>
          <w:sz w:val="20"/>
          <w:szCs w:val="22"/>
        </w:rPr>
        <w:t>n</w:t>
      </w:r>
      <w:r w:rsidR="00DE1C55" w:rsidRPr="006D4C76">
        <w:rPr>
          <w:rFonts w:ascii="Cambria" w:hAnsi="Cambria" w:cs="Calibri"/>
          <w:sz w:val="20"/>
          <w:szCs w:val="22"/>
        </w:rPr>
        <w:t>da</w:t>
      </w:r>
      <w:r w:rsidR="0001478A" w:rsidRPr="006D4C76">
        <w:rPr>
          <w:rFonts w:ascii="Cambria" w:hAnsi="Cambria" w:cs="Calibri"/>
          <w:sz w:val="20"/>
          <w:szCs w:val="22"/>
        </w:rPr>
        <w:t>.</w:t>
      </w:r>
      <w:r w:rsidR="006D4C76" w:rsidRPr="0001751C">
        <w:rPr>
          <w:rFonts w:ascii="Cambria" w:hAnsi="Cambria" w:cs="Calibri"/>
          <w:sz w:val="20"/>
          <w:szCs w:val="22"/>
        </w:rPr>
        <w:t xml:space="preserve"> </w:t>
      </w:r>
      <w:r w:rsidR="00CB6AA8" w:rsidRPr="0001751C">
        <w:rPr>
          <w:rFonts w:ascii="Cambria" w:hAnsi="Cambria" w:cs="Calibri"/>
          <w:sz w:val="20"/>
          <w:szCs w:val="22"/>
        </w:rPr>
        <w:t xml:space="preserve">Total </w:t>
      </w:r>
      <w:r w:rsidR="00CA1F51">
        <w:rPr>
          <w:rFonts w:ascii="Cambria" w:hAnsi="Cambria" w:cs="Calibri"/>
          <w:sz w:val="20"/>
          <w:szCs w:val="22"/>
        </w:rPr>
        <w:t>9</w:t>
      </w:r>
      <w:r w:rsidR="0001478A" w:rsidRPr="0001751C">
        <w:rPr>
          <w:rFonts w:ascii="Cambria" w:hAnsi="Cambria" w:cs="Calibri"/>
          <w:sz w:val="20"/>
          <w:szCs w:val="22"/>
        </w:rPr>
        <w:t xml:space="preserve"> puntos. </w:t>
      </w:r>
    </w:p>
    <w:p w14:paraId="3656B9AB" w14:textId="77777777" w:rsidR="003F2260" w:rsidRPr="003F2260" w:rsidRDefault="003F2260" w:rsidP="003F2260">
      <w:pPr>
        <w:pStyle w:val="Prrafodelista"/>
        <w:tabs>
          <w:tab w:val="left" w:pos="709"/>
        </w:tabs>
        <w:ind w:left="360"/>
        <w:jc w:val="both"/>
        <w:rPr>
          <w:rFonts w:ascii="Cambria" w:hAnsi="Cambria" w:cs="Calibri"/>
          <w:sz w:val="20"/>
          <w:szCs w:val="22"/>
        </w:rPr>
      </w:pPr>
    </w:p>
    <w:p w14:paraId="3773B9A8" w14:textId="77777777" w:rsidR="00877195" w:rsidRDefault="000027FF" w:rsidP="005C5BB8">
      <w:pPr>
        <w:numPr>
          <w:ilvl w:val="0"/>
          <w:numId w:val="1"/>
        </w:numPr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>C</w:t>
      </w:r>
      <w:r w:rsidR="00877195" w:rsidRPr="003F2260">
        <w:rPr>
          <w:rFonts w:ascii="Cambria" w:hAnsi="Cambria" w:cs="Calibri"/>
          <w:sz w:val="20"/>
          <w:szCs w:val="22"/>
        </w:rPr>
        <w:t>olumna 1</w:t>
      </w:r>
      <w:r w:rsidR="00DC44D2" w:rsidRPr="003F2260">
        <w:rPr>
          <w:rFonts w:ascii="Cambria" w:hAnsi="Cambria" w:cs="Calibri"/>
          <w:sz w:val="20"/>
          <w:szCs w:val="22"/>
        </w:rPr>
        <w:t>:</w:t>
      </w:r>
      <w:r w:rsidR="00877195" w:rsidRPr="003F2260">
        <w:rPr>
          <w:rFonts w:ascii="Cambria" w:hAnsi="Cambria" w:cs="Calibri"/>
          <w:sz w:val="20"/>
          <w:szCs w:val="22"/>
        </w:rPr>
        <w:t xml:space="preserve"> </w:t>
      </w:r>
      <w:r w:rsidR="00DC44D2" w:rsidRPr="003F2260">
        <w:rPr>
          <w:rFonts w:ascii="Cambria" w:hAnsi="Cambria" w:cs="Calibri"/>
          <w:sz w:val="20"/>
          <w:szCs w:val="22"/>
        </w:rPr>
        <w:t xml:space="preserve">anotar </w:t>
      </w:r>
      <w:r w:rsidR="00877195" w:rsidRPr="003F2260">
        <w:rPr>
          <w:rFonts w:ascii="Cambria" w:hAnsi="Cambria" w:cs="Calibri"/>
          <w:sz w:val="20"/>
          <w:szCs w:val="22"/>
        </w:rPr>
        <w:t>el c</w:t>
      </w:r>
      <w:r w:rsidR="00DC44D2" w:rsidRPr="003F2260">
        <w:rPr>
          <w:rFonts w:ascii="Cambria" w:hAnsi="Cambria" w:cs="Calibri"/>
          <w:sz w:val="20"/>
          <w:szCs w:val="22"/>
        </w:rPr>
        <w:t xml:space="preserve">ódigo de programa, subprograma y </w:t>
      </w:r>
      <w:r w:rsidR="00877195" w:rsidRPr="003F2260">
        <w:rPr>
          <w:rFonts w:ascii="Cambria" w:hAnsi="Cambria" w:cs="Calibri"/>
          <w:sz w:val="20"/>
          <w:szCs w:val="22"/>
        </w:rPr>
        <w:t>actividad</w:t>
      </w:r>
      <w:r w:rsidR="00DC44D2" w:rsidRPr="003F2260">
        <w:rPr>
          <w:rFonts w:ascii="Cambria" w:hAnsi="Cambria" w:cs="Calibri"/>
          <w:sz w:val="20"/>
          <w:szCs w:val="22"/>
        </w:rPr>
        <w:t>;</w:t>
      </w:r>
      <w:r w:rsidR="00877195" w:rsidRPr="003F2260">
        <w:rPr>
          <w:rFonts w:ascii="Cambria" w:hAnsi="Cambria" w:cs="Calibri"/>
          <w:sz w:val="20"/>
          <w:szCs w:val="22"/>
        </w:rPr>
        <w:t xml:space="preserve"> de acuerdo </w:t>
      </w:r>
      <w:r w:rsidR="00DC44D2" w:rsidRPr="003F2260">
        <w:rPr>
          <w:rFonts w:ascii="Cambria" w:hAnsi="Cambria" w:cs="Calibri"/>
          <w:sz w:val="20"/>
          <w:szCs w:val="22"/>
        </w:rPr>
        <w:t>con la Estructura Programática vigente, la cual se adjunta.</w:t>
      </w:r>
      <w:r w:rsidR="00756C08" w:rsidRPr="003F2260">
        <w:rPr>
          <w:rFonts w:ascii="Cambria" w:hAnsi="Cambria" w:cs="Calibri"/>
          <w:sz w:val="20"/>
          <w:szCs w:val="22"/>
        </w:rPr>
        <w:t xml:space="preserve"> (2</w:t>
      </w:r>
      <w:r w:rsidR="00E1306E" w:rsidRPr="003F2260">
        <w:rPr>
          <w:rFonts w:ascii="Cambria" w:hAnsi="Cambria" w:cs="Calibri"/>
          <w:sz w:val="20"/>
          <w:szCs w:val="22"/>
        </w:rPr>
        <w:t xml:space="preserve"> </w:t>
      </w:r>
      <w:r w:rsidR="002245E8" w:rsidRPr="003F2260">
        <w:rPr>
          <w:rFonts w:ascii="Cambria" w:hAnsi="Cambria" w:cs="Calibri"/>
          <w:sz w:val="20"/>
          <w:szCs w:val="22"/>
        </w:rPr>
        <w:t>punto</w:t>
      </w:r>
      <w:r w:rsidR="00756C08" w:rsidRPr="003F2260">
        <w:rPr>
          <w:rFonts w:ascii="Cambria" w:hAnsi="Cambria" w:cs="Calibri"/>
          <w:sz w:val="20"/>
          <w:szCs w:val="22"/>
        </w:rPr>
        <w:t>s</w:t>
      </w:r>
      <w:r w:rsidR="00E1306E" w:rsidRPr="003F2260">
        <w:rPr>
          <w:rFonts w:ascii="Cambria" w:hAnsi="Cambria" w:cs="Calibri"/>
          <w:sz w:val="20"/>
          <w:szCs w:val="22"/>
        </w:rPr>
        <w:t>)</w:t>
      </w:r>
    </w:p>
    <w:p w14:paraId="6D326E80" w14:textId="77777777" w:rsidR="00C772BB" w:rsidRDefault="000027FF" w:rsidP="005C5BB8">
      <w:pPr>
        <w:numPr>
          <w:ilvl w:val="0"/>
          <w:numId w:val="1"/>
        </w:numPr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lastRenderedPageBreak/>
        <w:t>C</w:t>
      </w:r>
      <w:r w:rsidR="0072330E">
        <w:rPr>
          <w:rFonts w:ascii="Cambria" w:hAnsi="Cambria" w:cs="Calibri"/>
          <w:sz w:val="20"/>
          <w:szCs w:val="22"/>
        </w:rPr>
        <w:t xml:space="preserve">olumna 2: </w:t>
      </w:r>
      <w:r>
        <w:rPr>
          <w:rFonts w:ascii="Cambria" w:hAnsi="Cambria" w:cs="Calibri"/>
          <w:sz w:val="20"/>
          <w:szCs w:val="22"/>
        </w:rPr>
        <w:t>registrar el producto institucional.</w:t>
      </w:r>
      <w:r w:rsidR="00CE1524">
        <w:rPr>
          <w:rFonts w:ascii="Cambria" w:hAnsi="Cambria" w:cs="Calibri"/>
          <w:sz w:val="20"/>
          <w:szCs w:val="22"/>
        </w:rPr>
        <w:t xml:space="preserve"> (0</w:t>
      </w:r>
      <w:r w:rsidR="00B12500">
        <w:rPr>
          <w:rFonts w:ascii="Cambria" w:hAnsi="Cambria" w:cs="Calibri"/>
          <w:sz w:val="20"/>
          <w:szCs w:val="22"/>
        </w:rPr>
        <w:t>,</w:t>
      </w:r>
      <w:r w:rsidR="00CE1524">
        <w:rPr>
          <w:rFonts w:ascii="Cambria" w:hAnsi="Cambria" w:cs="Calibri"/>
          <w:sz w:val="20"/>
          <w:szCs w:val="22"/>
        </w:rPr>
        <w:t>5</w:t>
      </w:r>
      <w:r w:rsidR="00CE1524" w:rsidRPr="003F2260">
        <w:rPr>
          <w:rFonts w:ascii="Cambria" w:hAnsi="Cambria" w:cs="Calibri"/>
          <w:sz w:val="20"/>
          <w:szCs w:val="22"/>
        </w:rPr>
        <w:t xml:space="preserve"> puntos)</w:t>
      </w:r>
    </w:p>
    <w:p w14:paraId="2825A78D" w14:textId="77777777" w:rsidR="000027FF" w:rsidRDefault="000027FF" w:rsidP="005C5BB8">
      <w:pPr>
        <w:numPr>
          <w:ilvl w:val="0"/>
          <w:numId w:val="1"/>
        </w:numPr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>Columna 3: copiar el objetivo del Plan Nacional de Desarrollo.</w:t>
      </w:r>
      <w:r w:rsidR="00B12500">
        <w:rPr>
          <w:rFonts w:ascii="Cambria" w:hAnsi="Cambria" w:cs="Calibri"/>
          <w:sz w:val="20"/>
          <w:szCs w:val="22"/>
        </w:rPr>
        <w:t xml:space="preserve"> (0,</w:t>
      </w:r>
      <w:r w:rsidR="00CE1524">
        <w:rPr>
          <w:rFonts w:ascii="Cambria" w:hAnsi="Cambria" w:cs="Calibri"/>
          <w:sz w:val="20"/>
          <w:szCs w:val="22"/>
        </w:rPr>
        <w:t>5</w:t>
      </w:r>
      <w:r w:rsidR="00CE1524" w:rsidRPr="003F2260">
        <w:rPr>
          <w:rFonts w:ascii="Cambria" w:hAnsi="Cambria" w:cs="Calibri"/>
          <w:sz w:val="20"/>
          <w:szCs w:val="22"/>
        </w:rPr>
        <w:t xml:space="preserve"> puntos)</w:t>
      </w:r>
    </w:p>
    <w:p w14:paraId="3D0A34B5" w14:textId="77777777" w:rsidR="000027FF" w:rsidRDefault="000027FF" w:rsidP="005C5BB8">
      <w:pPr>
        <w:numPr>
          <w:ilvl w:val="0"/>
          <w:numId w:val="1"/>
        </w:numPr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>Columna 4:   anotar la descripción del indicador.</w:t>
      </w:r>
      <w:r w:rsidR="00B12500">
        <w:rPr>
          <w:rFonts w:ascii="Cambria" w:hAnsi="Cambria" w:cs="Calibri"/>
          <w:sz w:val="20"/>
          <w:szCs w:val="22"/>
        </w:rPr>
        <w:t xml:space="preserve"> (0,</w:t>
      </w:r>
      <w:r w:rsidR="00CE1524">
        <w:rPr>
          <w:rFonts w:ascii="Cambria" w:hAnsi="Cambria" w:cs="Calibri"/>
          <w:sz w:val="20"/>
          <w:szCs w:val="22"/>
        </w:rPr>
        <w:t>5</w:t>
      </w:r>
      <w:r w:rsidR="00CE1524" w:rsidRPr="003F2260">
        <w:rPr>
          <w:rFonts w:ascii="Cambria" w:hAnsi="Cambria" w:cs="Calibri"/>
          <w:sz w:val="20"/>
          <w:szCs w:val="22"/>
        </w:rPr>
        <w:t xml:space="preserve"> puntos)</w:t>
      </w:r>
    </w:p>
    <w:p w14:paraId="3789383E" w14:textId="77777777" w:rsidR="000027FF" w:rsidRPr="003F2260" w:rsidRDefault="000027FF" w:rsidP="005C5BB8">
      <w:pPr>
        <w:numPr>
          <w:ilvl w:val="0"/>
          <w:numId w:val="1"/>
        </w:numPr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>Columna 5: registrar la l</w:t>
      </w:r>
      <w:r w:rsidR="00B7173C">
        <w:rPr>
          <w:rFonts w:ascii="Cambria" w:hAnsi="Cambria" w:cs="Calibri"/>
          <w:sz w:val="20"/>
          <w:szCs w:val="22"/>
        </w:rPr>
        <w:t>ínea base de la meta.</w:t>
      </w:r>
      <w:r w:rsidR="00B12500">
        <w:rPr>
          <w:rFonts w:ascii="Cambria" w:hAnsi="Cambria" w:cs="Calibri"/>
          <w:sz w:val="20"/>
          <w:szCs w:val="22"/>
        </w:rPr>
        <w:t xml:space="preserve"> (0,</w:t>
      </w:r>
      <w:r w:rsidR="00CE1524">
        <w:rPr>
          <w:rFonts w:ascii="Cambria" w:hAnsi="Cambria" w:cs="Calibri"/>
          <w:sz w:val="20"/>
          <w:szCs w:val="22"/>
        </w:rPr>
        <w:t>5</w:t>
      </w:r>
      <w:r w:rsidR="00CE1524" w:rsidRPr="003F2260">
        <w:rPr>
          <w:rFonts w:ascii="Cambria" w:hAnsi="Cambria" w:cs="Calibri"/>
          <w:sz w:val="20"/>
          <w:szCs w:val="22"/>
        </w:rPr>
        <w:t xml:space="preserve"> puntos)</w:t>
      </w:r>
    </w:p>
    <w:p w14:paraId="6D08786A" w14:textId="77777777" w:rsidR="000027FF" w:rsidRDefault="000027FF" w:rsidP="005C5BB8">
      <w:pPr>
        <w:numPr>
          <w:ilvl w:val="0"/>
          <w:numId w:val="1"/>
        </w:numPr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>Columna 6</w:t>
      </w:r>
      <w:r w:rsidR="00B7173C">
        <w:rPr>
          <w:rFonts w:ascii="Cambria" w:hAnsi="Cambria" w:cs="Calibri"/>
          <w:sz w:val="20"/>
          <w:szCs w:val="22"/>
        </w:rPr>
        <w:t>: realizar</w:t>
      </w:r>
      <w:r>
        <w:rPr>
          <w:rFonts w:ascii="Cambria" w:hAnsi="Cambria" w:cs="Calibri"/>
          <w:sz w:val="20"/>
          <w:szCs w:val="22"/>
        </w:rPr>
        <w:t xml:space="preserve"> la programaci</w:t>
      </w:r>
      <w:r w:rsidR="00F0011E">
        <w:rPr>
          <w:rFonts w:ascii="Cambria" w:hAnsi="Cambria" w:cs="Calibri"/>
          <w:sz w:val="20"/>
          <w:szCs w:val="22"/>
        </w:rPr>
        <w:t xml:space="preserve">ón trimestral para </w:t>
      </w:r>
      <w:r w:rsidR="00D7752E">
        <w:rPr>
          <w:rFonts w:ascii="Cambria" w:hAnsi="Cambria" w:cs="Calibri"/>
          <w:sz w:val="20"/>
          <w:szCs w:val="22"/>
        </w:rPr>
        <w:t xml:space="preserve">el año </w:t>
      </w:r>
      <w:r w:rsidR="00F0011E">
        <w:rPr>
          <w:rFonts w:ascii="Cambria" w:hAnsi="Cambria" w:cs="Calibri"/>
          <w:sz w:val="20"/>
          <w:szCs w:val="22"/>
        </w:rPr>
        <w:t>2018</w:t>
      </w:r>
      <w:r w:rsidR="008E578E">
        <w:rPr>
          <w:rFonts w:ascii="Cambria" w:hAnsi="Cambria" w:cs="Calibri"/>
          <w:sz w:val="20"/>
          <w:szCs w:val="22"/>
        </w:rPr>
        <w:t>.</w:t>
      </w:r>
      <w:r>
        <w:rPr>
          <w:rFonts w:ascii="Cambria" w:hAnsi="Cambria" w:cs="Calibri"/>
          <w:sz w:val="20"/>
          <w:szCs w:val="22"/>
        </w:rPr>
        <w:t xml:space="preserve"> </w:t>
      </w:r>
      <w:r w:rsidR="00B7173C">
        <w:rPr>
          <w:rFonts w:ascii="Cambria" w:hAnsi="Cambria" w:cs="Calibri"/>
          <w:sz w:val="20"/>
          <w:szCs w:val="22"/>
        </w:rPr>
        <w:t>Los datos semestrales y anuales los brinda la Herramienta automáticamente</w:t>
      </w:r>
      <w:r>
        <w:rPr>
          <w:rFonts w:ascii="Cambria" w:hAnsi="Cambria" w:cs="Calibri"/>
          <w:sz w:val="20"/>
          <w:szCs w:val="22"/>
        </w:rPr>
        <w:t>.</w:t>
      </w:r>
      <w:r w:rsidR="00CE1524">
        <w:rPr>
          <w:rFonts w:ascii="Cambria" w:hAnsi="Cambria" w:cs="Calibri"/>
          <w:sz w:val="20"/>
          <w:szCs w:val="22"/>
        </w:rPr>
        <w:t xml:space="preserve"> (2</w:t>
      </w:r>
      <w:r w:rsidR="00CE1524" w:rsidRPr="003F2260">
        <w:rPr>
          <w:rFonts w:ascii="Cambria" w:hAnsi="Cambria" w:cs="Calibri"/>
          <w:sz w:val="20"/>
          <w:szCs w:val="22"/>
        </w:rPr>
        <w:t xml:space="preserve"> puntos)</w:t>
      </w:r>
    </w:p>
    <w:p w14:paraId="2D9FDBB9" w14:textId="77777777" w:rsidR="008E578E" w:rsidRDefault="008E578E" w:rsidP="005C5BB8">
      <w:pPr>
        <w:numPr>
          <w:ilvl w:val="0"/>
          <w:numId w:val="1"/>
        </w:numPr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>Columna 9: indicar el monto presupuestado</w:t>
      </w:r>
      <w:r w:rsidR="00D7752E">
        <w:rPr>
          <w:rFonts w:ascii="Cambria" w:hAnsi="Cambria" w:cs="Calibri"/>
          <w:sz w:val="20"/>
          <w:szCs w:val="22"/>
        </w:rPr>
        <w:t xml:space="preserve"> para el año 2018.</w:t>
      </w:r>
      <w:r>
        <w:rPr>
          <w:rFonts w:ascii="Cambria" w:hAnsi="Cambria" w:cs="Calibri"/>
          <w:sz w:val="20"/>
          <w:szCs w:val="22"/>
        </w:rPr>
        <w:t xml:space="preserve">  </w:t>
      </w:r>
      <w:r w:rsidR="00B12500">
        <w:rPr>
          <w:rFonts w:ascii="Cambria" w:hAnsi="Cambria" w:cs="Calibri"/>
          <w:sz w:val="20"/>
          <w:szCs w:val="22"/>
        </w:rPr>
        <w:t>(0,</w:t>
      </w:r>
      <w:r w:rsidR="00CE1524">
        <w:rPr>
          <w:rFonts w:ascii="Cambria" w:hAnsi="Cambria" w:cs="Calibri"/>
          <w:sz w:val="20"/>
          <w:szCs w:val="22"/>
        </w:rPr>
        <w:t>5</w:t>
      </w:r>
      <w:r w:rsidR="00CE1524" w:rsidRPr="003F2260">
        <w:rPr>
          <w:rFonts w:ascii="Cambria" w:hAnsi="Cambria" w:cs="Calibri"/>
          <w:sz w:val="20"/>
          <w:szCs w:val="22"/>
        </w:rPr>
        <w:t xml:space="preserve"> puntos)</w:t>
      </w:r>
    </w:p>
    <w:p w14:paraId="434264F0" w14:textId="77777777" w:rsidR="008B400B" w:rsidRDefault="008B400B" w:rsidP="005C5BB8">
      <w:pPr>
        <w:numPr>
          <w:ilvl w:val="0"/>
          <w:numId w:val="1"/>
        </w:numPr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>Columna</w:t>
      </w:r>
      <w:r w:rsidR="004A72C4" w:rsidRPr="003F2260">
        <w:rPr>
          <w:rFonts w:ascii="Cambria" w:hAnsi="Cambria" w:cs="Calibri"/>
          <w:sz w:val="20"/>
          <w:szCs w:val="22"/>
        </w:rPr>
        <w:t xml:space="preserve"> </w:t>
      </w:r>
      <w:r>
        <w:rPr>
          <w:rFonts w:ascii="Cambria" w:hAnsi="Cambria" w:cs="Calibri"/>
          <w:sz w:val="20"/>
          <w:szCs w:val="22"/>
        </w:rPr>
        <w:t>1</w:t>
      </w:r>
      <w:r w:rsidR="009D07A4">
        <w:rPr>
          <w:rFonts w:ascii="Cambria" w:hAnsi="Cambria" w:cs="Calibri"/>
          <w:sz w:val="20"/>
          <w:szCs w:val="22"/>
        </w:rPr>
        <w:t>0</w:t>
      </w:r>
      <w:r w:rsidR="004A72C4" w:rsidRPr="003F2260">
        <w:rPr>
          <w:rFonts w:ascii="Cambria" w:hAnsi="Cambria" w:cs="Calibri"/>
          <w:sz w:val="20"/>
          <w:szCs w:val="22"/>
        </w:rPr>
        <w:t xml:space="preserve">: </w:t>
      </w:r>
      <w:r>
        <w:rPr>
          <w:rFonts w:ascii="Cambria" w:hAnsi="Cambria" w:cs="Calibri"/>
          <w:sz w:val="20"/>
          <w:szCs w:val="22"/>
        </w:rPr>
        <w:t>indicar algún dato que sea relevante para el cumplimiento de la meta.</w:t>
      </w:r>
      <w:r w:rsidR="009E2987">
        <w:rPr>
          <w:rFonts w:ascii="Cambria" w:hAnsi="Cambria" w:cs="Calibri"/>
          <w:sz w:val="20"/>
          <w:szCs w:val="22"/>
        </w:rPr>
        <w:t xml:space="preserve"> Se construye mediante criterio experto del grupo de trabajo.</w:t>
      </w:r>
      <w:r w:rsidR="00CE1524">
        <w:rPr>
          <w:rFonts w:ascii="Cambria" w:hAnsi="Cambria" w:cs="Calibri"/>
          <w:sz w:val="20"/>
          <w:szCs w:val="22"/>
        </w:rPr>
        <w:t xml:space="preserve"> (2</w:t>
      </w:r>
      <w:r w:rsidR="0098659D">
        <w:rPr>
          <w:rFonts w:ascii="Cambria" w:hAnsi="Cambria" w:cs="Calibri"/>
          <w:sz w:val="20"/>
          <w:szCs w:val="22"/>
        </w:rPr>
        <w:t>,5</w:t>
      </w:r>
      <w:r w:rsidR="00CE1524" w:rsidRPr="003F2260">
        <w:rPr>
          <w:rFonts w:ascii="Cambria" w:hAnsi="Cambria" w:cs="Calibri"/>
          <w:sz w:val="20"/>
          <w:szCs w:val="22"/>
        </w:rPr>
        <w:t xml:space="preserve"> puntos)</w:t>
      </w:r>
    </w:p>
    <w:p w14:paraId="45FB0818" w14:textId="77777777" w:rsidR="00A87B4B" w:rsidRDefault="00A87B4B" w:rsidP="00A87B4B">
      <w:pPr>
        <w:rPr>
          <w:rFonts w:ascii="Cambria" w:hAnsi="Cambria" w:cs="Calibri"/>
          <w:sz w:val="20"/>
          <w:szCs w:val="22"/>
        </w:rPr>
      </w:pPr>
    </w:p>
    <w:p w14:paraId="049F31CB" w14:textId="77777777" w:rsidR="00605739" w:rsidRDefault="00605739" w:rsidP="00A87B4B">
      <w:pPr>
        <w:rPr>
          <w:rFonts w:ascii="Cambria" w:hAnsi="Cambria" w:cs="Calibri"/>
          <w:sz w:val="20"/>
          <w:szCs w:val="22"/>
        </w:rPr>
      </w:pPr>
    </w:p>
    <w:p w14:paraId="45536D5D" w14:textId="77777777" w:rsidR="00783C26" w:rsidRPr="00A87B4B" w:rsidRDefault="00A87B4B" w:rsidP="00A87B4B">
      <w:pPr>
        <w:rPr>
          <w:rFonts w:ascii="Cambria" w:hAnsi="Cambria" w:cs="Calibri"/>
          <w:b/>
          <w:sz w:val="20"/>
          <w:szCs w:val="22"/>
        </w:rPr>
      </w:pPr>
      <w:r w:rsidRPr="00A87B4B">
        <w:rPr>
          <w:rFonts w:ascii="Cambria" w:hAnsi="Cambria" w:cs="Calibri"/>
          <w:b/>
          <w:sz w:val="20"/>
          <w:szCs w:val="22"/>
        </w:rPr>
        <w:t xml:space="preserve">1.2 </w:t>
      </w:r>
      <w:r w:rsidR="00783C26" w:rsidRPr="00A87B4B">
        <w:rPr>
          <w:rFonts w:ascii="Cambria" w:hAnsi="Cambria" w:cs="Calibri"/>
          <w:b/>
          <w:sz w:val="20"/>
          <w:szCs w:val="22"/>
        </w:rPr>
        <w:t>Plan Táctico</w:t>
      </w:r>
      <w:r w:rsidR="00C170AC">
        <w:rPr>
          <w:rFonts w:ascii="Cambria" w:hAnsi="Cambria" w:cs="Calibri"/>
          <w:b/>
          <w:sz w:val="20"/>
          <w:szCs w:val="22"/>
        </w:rPr>
        <w:t xml:space="preserve"> Operativo </w:t>
      </w:r>
      <w:r w:rsidR="00783C26" w:rsidRPr="00A87B4B">
        <w:rPr>
          <w:rFonts w:ascii="Cambria" w:hAnsi="Cambria" w:cs="Calibri"/>
          <w:b/>
          <w:sz w:val="20"/>
          <w:szCs w:val="22"/>
        </w:rPr>
        <w:t>Gerencial</w:t>
      </w:r>
      <w:r w:rsidR="00033004">
        <w:rPr>
          <w:rFonts w:ascii="Cambria" w:hAnsi="Cambria" w:cs="Calibri"/>
          <w:b/>
          <w:sz w:val="20"/>
          <w:szCs w:val="22"/>
        </w:rPr>
        <w:t>:</w:t>
      </w:r>
    </w:p>
    <w:p w14:paraId="53128261" w14:textId="77777777" w:rsidR="00783C26" w:rsidRPr="002D5DA0" w:rsidRDefault="00783C26" w:rsidP="00690F94">
      <w:pPr>
        <w:rPr>
          <w:rFonts w:ascii="Cambria" w:hAnsi="Cambria" w:cs="Calibri"/>
          <w:sz w:val="20"/>
          <w:szCs w:val="22"/>
        </w:rPr>
      </w:pPr>
    </w:p>
    <w:p w14:paraId="7027CC8F" w14:textId="3E6FA1B0" w:rsidR="0065777E" w:rsidRPr="00D7752E" w:rsidRDefault="007370D3" w:rsidP="00783C26">
      <w:pPr>
        <w:jc w:val="both"/>
        <w:rPr>
          <w:rFonts w:ascii="Cambria" w:hAnsi="Cambria" w:cs="Calibri"/>
          <w:i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 xml:space="preserve">Derivado </w:t>
      </w:r>
      <w:r w:rsidRPr="00B228B2">
        <w:rPr>
          <w:rFonts w:ascii="Cambria" w:hAnsi="Cambria" w:cs="Calibri"/>
          <w:sz w:val="20"/>
          <w:szCs w:val="22"/>
        </w:rPr>
        <w:t>del</w:t>
      </w:r>
      <w:r w:rsidR="00783C26" w:rsidRPr="00B228B2">
        <w:rPr>
          <w:rFonts w:ascii="Cambria" w:hAnsi="Cambria" w:cs="Calibri"/>
          <w:sz w:val="20"/>
          <w:szCs w:val="22"/>
        </w:rPr>
        <w:t xml:space="preserve"> </w:t>
      </w:r>
      <w:r w:rsidR="00BA736B" w:rsidRPr="00B228B2">
        <w:rPr>
          <w:rFonts w:ascii="Cambria" w:hAnsi="Cambria" w:cs="Calibri"/>
          <w:sz w:val="20"/>
          <w:szCs w:val="22"/>
        </w:rPr>
        <w:t>“</w:t>
      </w:r>
      <w:r w:rsidR="00783C26" w:rsidRPr="00B228B2">
        <w:rPr>
          <w:rFonts w:ascii="Cambria" w:hAnsi="Cambria" w:cs="Calibri"/>
          <w:sz w:val="20"/>
          <w:szCs w:val="22"/>
        </w:rPr>
        <w:t xml:space="preserve">Plan Estratégico </w:t>
      </w:r>
      <w:r w:rsidR="00033004" w:rsidRPr="00B228B2">
        <w:rPr>
          <w:rFonts w:ascii="Cambria" w:hAnsi="Cambria" w:cs="Calibri"/>
          <w:sz w:val="20"/>
          <w:szCs w:val="22"/>
        </w:rPr>
        <w:t xml:space="preserve">Institucional </w:t>
      </w:r>
      <w:r w:rsidR="00E94BAD">
        <w:rPr>
          <w:rFonts w:ascii="Cambria" w:hAnsi="Cambria" w:cs="Calibri"/>
          <w:sz w:val="20"/>
          <w:szCs w:val="22"/>
        </w:rPr>
        <w:t>201</w:t>
      </w:r>
      <w:r w:rsidR="000710C2">
        <w:rPr>
          <w:rFonts w:ascii="Cambria" w:hAnsi="Cambria" w:cs="Calibri"/>
          <w:sz w:val="20"/>
          <w:szCs w:val="22"/>
        </w:rPr>
        <w:t>6-2019</w:t>
      </w:r>
      <w:r w:rsidR="00BA736B" w:rsidRPr="00B228B2">
        <w:rPr>
          <w:rFonts w:ascii="Cambria" w:hAnsi="Cambria" w:cs="Calibri"/>
          <w:sz w:val="20"/>
          <w:szCs w:val="22"/>
        </w:rPr>
        <w:t>”</w:t>
      </w:r>
      <w:r w:rsidR="009C75D2" w:rsidRPr="00B228B2">
        <w:rPr>
          <w:rFonts w:ascii="Cambria" w:hAnsi="Cambria" w:cs="Calibri"/>
          <w:sz w:val="20"/>
          <w:szCs w:val="22"/>
        </w:rPr>
        <w:t>,</w:t>
      </w:r>
      <w:r w:rsidR="009C75D2" w:rsidRPr="002D5DA0">
        <w:rPr>
          <w:rFonts w:ascii="Cambria" w:hAnsi="Cambria" w:cs="Calibri"/>
          <w:sz w:val="20"/>
          <w:szCs w:val="22"/>
        </w:rPr>
        <w:t xml:space="preserve"> </w:t>
      </w:r>
      <w:r>
        <w:rPr>
          <w:rFonts w:ascii="Cambria" w:hAnsi="Cambria" w:cs="Calibri"/>
          <w:sz w:val="20"/>
          <w:szCs w:val="22"/>
        </w:rPr>
        <w:t xml:space="preserve">la Gerencia </w:t>
      </w:r>
      <w:r w:rsidR="00BA4508">
        <w:rPr>
          <w:rFonts w:ascii="Cambria" w:hAnsi="Cambria" w:cs="Calibri"/>
          <w:sz w:val="20"/>
          <w:szCs w:val="22"/>
        </w:rPr>
        <w:t>Médica formula</w:t>
      </w:r>
      <w:r>
        <w:rPr>
          <w:rFonts w:ascii="Cambria" w:hAnsi="Cambria" w:cs="Calibri"/>
          <w:sz w:val="20"/>
          <w:szCs w:val="22"/>
        </w:rPr>
        <w:t xml:space="preserve"> en su Plan Táctico</w:t>
      </w:r>
      <w:r w:rsidR="00C170AC">
        <w:rPr>
          <w:rFonts w:ascii="Cambria" w:hAnsi="Cambria" w:cs="Calibri"/>
          <w:sz w:val="20"/>
          <w:szCs w:val="22"/>
        </w:rPr>
        <w:t xml:space="preserve"> Operativo</w:t>
      </w:r>
      <w:r>
        <w:rPr>
          <w:rFonts w:ascii="Cambria" w:hAnsi="Cambria" w:cs="Calibri"/>
          <w:sz w:val="20"/>
          <w:szCs w:val="22"/>
        </w:rPr>
        <w:t xml:space="preserve"> Gerencial el siguiente objetivo</w:t>
      </w:r>
      <w:r w:rsidR="00A941F7">
        <w:rPr>
          <w:rFonts w:ascii="Cambria" w:hAnsi="Cambria" w:cs="Calibri"/>
          <w:sz w:val="20"/>
          <w:szCs w:val="22"/>
        </w:rPr>
        <w:t xml:space="preserve">: </w:t>
      </w:r>
      <w:r w:rsidR="00A941F7" w:rsidRPr="002D5DA0">
        <w:rPr>
          <w:rFonts w:ascii="Cambria" w:hAnsi="Cambria" w:cs="Calibri"/>
          <w:i/>
          <w:sz w:val="20"/>
          <w:szCs w:val="22"/>
        </w:rPr>
        <w:t>“</w:t>
      </w:r>
      <w:r w:rsidR="00144F43">
        <w:rPr>
          <w:rFonts w:ascii="Cambria" w:hAnsi="Cambria" w:cs="Calibri"/>
          <w:i/>
          <w:sz w:val="20"/>
          <w:szCs w:val="22"/>
        </w:rPr>
        <w:t xml:space="preserve">4. </w:t>
      </w:r>
      <w:r w:rsidR="009A79F5" w:rsidRPr="009A79F5">
        <w:rPr>
          <w:rFonts w:ascii="Cambria" w:hAnsi="Cambria" w:cs="Calibri"/>
          <w:i/>
          <w:sz w:val="20"/>
          <w:szCs w:val="22"/>
        </w:rPr>
        <w:t>Mejorar el acceso y oportunidad de los servicios d</w:t>
      </w:r>
      <w:r w:rsidR="00B92E0A">
        <w:rPr>
          <w:rFonts w:ascii="Cambria" w:hAnsi="Cambria" w:cs="Calibri"/>
          <w:i/>
          <w:sz w:val="20"/>
          <w:szCs w:val="22"/>
        </w:rPr>
        <w:t xml:space="preserve">e salud mediante la reducción </w:t>
      </w:r>
      <w:r w:rsidR="009A79F5" w:rsidRPr="009A79F5">
        <w:rPr>
          <w:rFonts w:ascii="Cambria" w:hAnsi="Cambria" w:cs="Calibri"/>
          <w:i/>
          <w:sz w:val="20"/>
          <w:szCs w:val="22"/>
        </w:rPr>
        <w:t xml:space="preserve">del tiempo promedio </w:t>
      </w:r>
      <w:r w:rsidR="00B92E0A">
        <w:rPr>
          <w:rFonts w:ascii="Cambria" w:hAnsi="Cambria" w:cs="Calibri"/>
          <w:i/>
          <w:sz w:val="20"/>
          <w:szCs w:val="22"/>
        </w:rPr>
        <w:t xml:space="preserve">para </w:t>
      </w:r>
      <w:r w:rsidR="009A79F5" w:rsidRPr="009A79F5">
        <w:rPr>
          <w:rFonts w:ascii="Cambria" w:hAnsi="Cambria" w:cs="Calibri"/>
          <w:i/>
          <w:sz w:val="20"/>
          <w:szCs w:val="22"/>
        </w:rPr>
        <w:t>la realización de</w:t>
      </w:r>
      <w:r w:rsidR="00B92E0A" w:rsidRPr="00B92E0A">
        <w:rPr>
          <w:rFonts w:ascii="Cambria" w:hAnsi="Cambria" w:cs="Calibri"/>
          <w:i/>
          <w:sz w:val="20"/>
          <w:szCs w:val="22"/>
        </w:rPr>
        <w:t xml:space="preserve"> procedimientos quirúrgicos</w:t>
      </w:r>
      <w:r w:rsidR="00C6629C">
        <w:rPr>
          <w:rFonts w:ascii="Cambria" w:hAnsi="Cambria" w:cs="Calibri"/>
          <w:i/>
          <w:sz w:val="20"/>
          <w:szCs w:val="22"/>
        </w:rPr>
        <w:t xml:space="preserve"> ambulatorios</w:t>
      </w:r>
      <w:r w:rsidR="000934D4">
        <w:rPr>
          <w:rFonts w:ascii="Cambria" w:hAnsi="Cambria" w:cs="Calibri"/>
          <w:i/>
          <w:sz w:val="20"/>
          <w:szCs w:val="22"/>
        </w:rPr>
        <w:t>.</w:t>
      </w:r>
      <w:r w:rsidR="00A941F7" w:rsidRPr="002D5DA0">
        <w:rPr>
          <w:rFonts w:ascii="Cambria" w:hAnsi="Cambria" w:cs="Calibri"/>
          <w:i/>
          <w:sz w:val="20"/>
          <w:szCs w:val="22"/>
        </w:rPr>
        <w:t>”</w:t>
      </w:r>
      <w:r w:rsidR="00F15DA7">
        <w:rPr>
          <w:rFonts w:ascii="Cambria" w:hAnsi="Cambria" w:cs="Calibri"/>
          <w:sz w:val="20"/>
          <w:szCs w:val="22"/>
        </w:rPr>
        <w:t xml:space="preserve">  </w:t>
      </w:r>
      <w:r w:rsidR="008D418A">
        <w:rPr>
          <w:rFonts w:ascii="Cambria" w:hAnsi="Cambria" w:cs="Calibri"/>
          <w:sz w:val="20"/>
          <w:szCs w:val="22"/>
        </w:rPr>
        <w:t>Derivado de este objetivo</w:t>
      </w:r>
      <w:r w:rsidR="00C5627E">
        <w:rPr>
          <w:rFonts w:ascii="Cambria" w:hAnsi="Cambria" w:cs="Calibri"/>
          <w:sz w:val="20"/>
          <w:szCs w:val="22"/>
        </w:rPr>
        <w:t>, programa como meta</w:t>
      </w:r>
      <w:r w:rsidR="008D418A">
        <w:rPr>
          <w:rFonts w:ascii="Cambria" w:hAnsi="Cambria" w:cs="Calibri"/>
          <w:sz w:val="20"/>
          <w:szCs w:val="22"/>
        </w:rPr>
        <w:t xml:space="preserve"> a nivel nacional para los </w:t>
      </w:r>
      <w:r w:rsidR="00C5627E">
        <w:rPr>
          <w:rFonts w:ascii="Cambria" w:hAnsi="Cambria" w:cs="Calibri"/>
          <w:sz w:val="20"/>
          <w:szCs w:val="22"/>
        </w:rPr>
        <w:t>año</w:t>
      </w:r>
      <w:r w:rsidR="008D418A">
        <w:rPr>
          <w:rFonts w:ascii="Cambria" w:hAnsi="Cambria" w:cs="Calibri"/>
          <w:sz w:val="20"/>
          <w:szCs w:val="22"/>
        </w:rPr>
        <w:t>s</w:t>
      </w:r>
      <w:r w:rsidR="00C5627E">
        <w:rPr>
          <w:rFonts w:ascii="Cambria" w:hAnsi="Cambria" w:cs="Calibri"/>
          <w:sz w:val="20"/>
          <w:szCs w:val="22"/>
        </w:rPr>
        <w:t xml:space="preserve"> </w:t>
      </w:r>
      <w:r w:rsidR="00F0011E">
        <w:rPr>
          <w:rFonts w:ascii="Cambria" w:hAnsi="Cambria" w:cs="Calibri"/>
          <w:sz w:val="20"/>
          <w:szCs w:val="22"/>
        </w:rPr>
        <w:t>2018</w:t>
      </w:r>
      <w:r w:rsidR="008D418A">
        <w:rPr>
          <w:rFonts w:ascii="Cambria" w:hAnsi="Cambria" w:cs="Calibri"/>
          <w:sz w:val="20"/>
          <w:szCs w:val="22"/>
        </w:rPr>
        <w:t xml:space="preserve"> y </w:t>
      </w:r>
      <w:r w:rsidR="00F0011E">
        <w:rPr>
          <w:rFonts w:ascii="Cambria" w:hAnsi="Cambria" w:cs="Calibri"/>
          <w:sz w:val="20"/>
          <w:szCs w:val="22"/>
        </w:rPr>
        <w:t>2019</w:t>
      </w:r>
      <w:r w:rsidR="008D418A">
        <w:rPr>
          <w:rFonts w:ascii="Cambria" w:hAnsi="Cambria" w:cs="Calibri"/>
          <w:sz w:val="20"/>
          <w:szCs w:val="22"/>
        </w:rPr>
        <w:t xml:space="preserve">, disminuir </w:t>
      </w:r>
      <w:r w:rsidR="009C2EF9">
        <w:rPr>
          <w:rFonts w:ascii="Cambria" w:hAnsi="Cambria" w:cs="Calibri"/>
          <w:sz w:val="20"/>
          <w:szCs w:val="22"/>
        </w:rPr>
        <w:t xml:space="preserve">en </w:t>
      </w:r>
      <w:r w:rsidR="000710C2">
        <w:rPr>
          <w:rFonts w:ascii="Cambria" w:hAnsi="Cambria" w:cs="Calibri"/>
          <w:sz w:val="20"/>
          <w:szCs w:val="22"/>
        </w:rPr>
        <w:t>60</w:t>
      </w:r>
      <w:r w:rsidR="00217221">
        <w:rPr>
          <w:rFonts w:ascii="Cambria" w:hAnsi="Cambria" w:cs="Calibri"/>
          <w:sz w:val="20"/>
          <w:szCs w:val="22"/>
        </w:rPr>
        <w:t xml:space="preserve"> días</w:t>
      </w:r>
      <w:r w:rsidR="00C80378">
        <w:rPr>
          <w:rFonts w:ascii="Cambria" w:hAnsi="Cambria" w:cs="Calibri"/>
          <w:sz w:val="20"/>
          <w:szCs w:val="22"/>
        </w:rPr>
        <w:t xml:space="preserve"> en total,</w:t>
      </w:r>
      <w:r w:rsidR="00C5627E">
        <w:rPr>
          <w:rFonts w:ascii="Cambria" w:hAnsi="Cambria" w:cs="Calibri"/>
          <w:sz w:val="20"/>
          <w:szCs w:val="22"/>
        </w:rPr>
        <w:t xml:space="preserve"> </w:t>
      </w:r>
      <w:r w:rsidR="008D418A">
        <w:rPr>
          <w:rFonts w:ascii="Cambria" w:hAnsi="Cambria" w:cs="Calibri"/>
          <w:sz w:val="20"/>
          <w:szCs w:val="22"/>
        </w:rPr>
        <w:t>el tiempo promedio de espera, además</w:t>
      </w:r>
      <w:r w:rsidR="00C80378">
        <w:rPr>
          <w:rFonts w:ascii="Cambria" w:hAnsi="Cambria" w:cs="Calibri"/>
          <w:sz w:val="20"/>
          <w:szCs w:val="22"/>
        </w:rPr>
        <w:t>,</w:t>
      </w:r>
      <w:r w:rsidR="008D418A">
        <w:rPr>
          <w:rFonts w:ascii="Cambria" w:hAnsi="Cambria" w:cs="Calibri"/>
          <w:sz w:val="20"/>
          <w:szCs w:val="22"/>
        </w:rPr>
        <w:t xml:space="preserve"> para medir la meta determina </w:t>
      </w:r>
      <w:r w:rsidR="0027612A">
        <w:rPr>
          <w:rFonts w:ascii="Cambria" w:hAnsi="Cambria" w:cs="Calibri"/>
          <w:sz w:val="20"/>
          <w:szCs w:val="22"/>
        </w:rPr>
        <w:t>el siguiente</w:t>
      </w:r>
      <w:r w:rsidR="0065777E">
        <w:rPr>
          <w:rFonts w:ascii="Cambria" w:hAnsi="Cambria" w:cs="Calibri"/>
          <w:sz w:val="20"/>
          <w:szCs w:val="22"/>
        </w:rPr>
        <w:t xml:space="preserve"> indicador</w:t>
      </w:r>
      <w:r w:rsidR="0027612A">
        <w:rPr>
          <w:rFonts w:ascii="Cambria" w:hAnsi="Cambria" w:cs="Calibri"/>
          <w:sz w:val="20"/>
          <w:szCs w:val="22"/>
        </w:rPr>
        <w:t xml:space="preserve">: </w:t>
      </w:r>
      <w:r w:rsidR="0065777E" w:rsidRPr="00D7752E">
        <w:rPr>
          <w:rFonts w:ascii="Cambria" w:hAnsi="Cambria" w:cs="Calibri"/>
          <w:i/>
          <w:sz w:val="20"/>
          <w:szCs w:val="22"/>
        </w:rPr>
        <w:t>“</w:t>
      </w:r>
      <w:r w:rsidR="00217221" w:rsidRPr="00D7752E">
        <w:rPr>
          <w:rFonts w:ascii="Cambria" w:hAnsi="Cambria" w:cs="Calibri"/>
          <w:i/>
          <w:sz w:val="20"/>
          <w:szCs w:val="22"/>
        </w:rPr>
        <w:t>Número de días promedio</w:t>
      </w:r>
      <w:r w:rsidR="0065777E" w:rsidRPr="00D7752E">
        <w:rPr>
          <w:rFonts w:ascii="Cambria" w:hAnsi="Cambria" w:cs="Calibri"/>
          <w:i/>
          <w:sz w:val="20"/>
          <w:szCs w:val="22"/>
        </w:rPr>
        <w:t xml:space="preserve"> de disminución de los tiempos de espera en pacientes con procedimientos quirúrgicos</w:t>
      </w:r>
      <w:r w:rsidR="00C6629C" w:rsidRPr="00D7752E">
        <w:rPr>
          <w:rFonts w:ascii="Cambria" w:hAnsi="Cambria" w:cs="Calibri"/>
          <w:i/>
          <w:sz w:val="20"/>
          <w:szCs w:val="22"/>
        </w:rPr>
        <w:t xml:space="preserve"> ambulatorios</w:t>
      </w:r>
      <w:r w:rsidR="0065777E" w:rsidRPr="00D7752E">
        <w:rPr>
          <w:rFonts w:ascii="Cambria" w:hAnsi="Cambria" w:cs="Calibri"/>
          <w:i/>
          <w:sz w:val="20"/>
          <w:szCs w:val="22"/>
        </w:rPr>
        <w:t xml:space="preserve"> pendientes”. </w:t>
      </w:r>
    </w:p>
    <w:p w14:paraId="62486C05" w14:textId="77777777" w:rsidR="0065777E" w:rsidRDefault="0065777E" w:rsidP="00783C26">
      <w:pPr>
        <w:jc w:val="both"/>
        <w:rPr>
          <w:rFonts w:ascii="Cambria" w:hAnsi="Cambria" w:cs="Calibri"/>
          <w:sz w:val="20"/>
          <w:szCs w:val="22"/>
        </w:rPr>
      </w:pPr>
    </w:p>
    <w:p w14:paraId="0B73DB9E" w14:textId="77777777" w:rsidR="00A613B6" w:rsidRPr="002D5DA0" w:rsidRDefault="00783C26" w:rsidP="00783C26">
      <w:pPr>
        <w:jc w:val="both"/>
        <w:rPr>
          <w:rFonts w:ascii="Cambria" w:hAnsi="Cambria" w:cs="Calibri"/>
          <w:sz w:val="20"/>
          <w:szCs w:val="22"/>
        </w:rPr>
      </w:pPr>
      <w:r w:rsidRPr="002D5DA0">
        <w:rPr>
          <w:rFonts w:ascii="Cambria" w:hAnsi="Cambria" w:cs="Calibri"/>
          <w:sz w:val="20"/>
          <w:szCs w:val="22"/>
        </w:rPr>
        <w:t>La Gerencia</w:t>
      </w:r>
      <w:r w:rsidR="000716DD" w:rsidRPr="002D5DA0">
        <w:rPr>
          <w:rFonts w:ascii="Cambria" w:hAnsi="Cambria" w:cs="Calibri"/>
          <w:sz w:val="20"/>
          <w:szCs w:val="22"/>
        </w:rPr>
        <w:t xml:space="preserve"> Médica</w:t>
      </w:r>
      <w:r w:rsidR="00420968">
        <w:rPr>
          <w:rFonts w:ascii="Cambria" w:hAnsi="Cambria" w:cs="Calibri"/>
          <w:sz w:val="20"/>
          <w:szCs w:val="22"/>
        </w:rPr>
        <w:t>,</w:t>
      </w:r>
      <w:r w:rsidRPr="002D5DA0">
        <w:rPr>
          <w:rFonts w:ascii="Cambria" w:hAnsi="Cambria" w:cs="Calibri"/>
          <w:sz w:val="20"/>
          <w:szCs w:val="22"/>
        </w:rPr>
        <w:t xml:space="preserve"> </w:t>
      </w:r>
      <w:r w:rsidR="003754A6">
        <w:rPr>
          <w:rFonts w:ascii="Cambria" w:hAnsi="Cambria" w:cs="Calibri"/>
          <w:sz w:val="20"/>
          <w:szCs w:val="22"/>
        </w:rPr>
        <w:t xml:space="preserve">emite </w:t>
      </w:r>
      <w:r w:rsidR="00A613B6" w:rsidRPr="002D5DA0">
        <w:rPr>
          <w:rFonts w:ascii="Cambria" w:hAnsi="Cambria" w:cs="Calibri"/>
          <w:sz w:val="20"/>
          <w:szCs w:val="22"/>
        </w:rPr>
        <w:t xml:space="preserve">la directriz </w:t>
      </w:r>
      <w:r w:rsidR="00D3013E">
        <w:rPr>
          <w:rFonts w:ascii="Cambria" w:hAnsi="Cambria" w:cs="Calibri"/>
          <w:sz w:val="20"/>
          <w:szCs w:val="22"/>
        </w:rPr>
        <w:t>para que se program</w:t>
      </w:r>
      <w:r w:rsidR="00B73E48">
        <w:rPr>
          <w:rFonts w:ascii="Cambria" w:hAnsi="Cambria" w:cs="Calibri"/>
          <w:sz w:val="20"/>
          <w:szCs w:val="22"/>
        </w:rPr>
        <w:t xml:space="preserve">e </w:t>
      </w:r>
      <w:r w:rsidR="00A613B6" w:rsidRPr="002D5DA0">
        <w:rPr>
          <w:rFonts w:ascii="Cambria" w:hAnsi="Cambria" w:cs="Calibri"/>
          <w:sz w:val="20"/>
          <w:szCs w:val="22"/>
        </w:rPr>
        <w:t xml:space="preserve">a nivel </w:t>
      </w:r>
      <w:r w:rsidR="003A089C">
        <w:rPr>
          <w:rFonts w:ascii="Cambria" w:hAnsi="Cambria" w:cs="Calibri"/>
          <w:sz w:val="20"/>
          <w:szCs w:val="22"/>
        </w:rPr>
        <w:t>nacional</w:t>
      </w:r>
      <w:r w:rsidR="00217221">
        <w:rPr>
          <w:rFonts w:ascii="Cambria" w:hAnsi="Cambria" w:cs="Calibri"/>
          <w:sz w:val="20"/>
          <w:szCs w:val="22"/>
        </w:rPr>
        <w:t xml:space="preserve"> la disminución</w:t>
      </w:r>
      <w:r w:rsidR="00A613B6" w:rsidRPr="002D5DA0">
        <w:rPr>
          <w:rFonts w:ascii="Cambria" w:hAnsi="Cambria" w:cs="Calibri"/>
          <w:sz w:val="20"/>
          <w:szCs w:val="22"/>
        </w:rPr>
        <w:t xml:space="preserve"> </w:t>
      </w:r>
      <w:r w:rsidR="00406C8F" w:rsidRPr="002D5DA0">
        <w:rPr>
          <w:rFonts w:ascii="Cambria" w:hAnsi="Cambria" w:cs="Calibri"/>
          <w:sz w:val="20"/>
          <w:szCs w:val="22"/>
        </w:rPr>
        <w:t>en</w:t>
      </w:r>
      <w:r w:rsidR="00A613B6" w:rsidRPr="002D5DA0">
        <w:rPr>
          <w:rFonts w:ascii="Cambria" w:hAnsi="Cambria" w:cs="Calibri"/>
          <w:sz w:val="20"/>
          <w:szCs w:val="22"/>
        </w:rPr>
        <w:t xml:space="preserve"> todos </w:t>
      </w:r>
      <w:r w:rsidR="00EB3D85">
        <w:rPr>
          <w:rFonts w:ascii="Cambria" w:hAnsi="Cambria" w:cs="Calibri"/>
          <w:sz w:val="20"/>
          <w:szCs w:val="22"/>
        </w:rPr>
        <w:t xml:space="preserve">los </w:t>
      </w:r>
      <w:r w:rsidR="00A613B6" w:rsidRPr="002D5DA0">
        <w:rPr>
          <w:rFonts w:ascii="Cambria" w:hAnsi="Cambria" w:cs="Calibri"/>
          <w:sz w:val="20"/>
          <w:szCs w:val="22"/>
        </w:rPr>
        <w:t>establecimientos de salud</w:t>
      </w:r>
      <w:r w:rsidR="00D3013E">
        <w:rPr>
          <w:rFonts w:ascii="Cambria" w:hAnsi="Cambria" w:cs="Calibri"/>
          <w:sz w:val="20"/>
          <w:szCs w:val="22"/>
        </w:rPr>
        <w:t xml:space="preserve"> con s</w:t>
      </w:r>
      <w:r w:rsidR="00EB3D85">
        <w:rPr>
          <w:rFonts w:ascii="Cambria" w:hAnsi="Cambria" w:cs="Calibri"/>
          <w:sz w:val="20"/>
          <w:szCs w:val="22"/>
        </w:rPr>
        <w:t>ervicio</w:t>
      </w:r>
      <w:r w:rsidR="00D3013E">
        <w:rPr>
          <w:rFonts w:ascii="Cambria" w:hAnsi="Cambria" w:cs="Calibri"/>
          <w:sz w:val="20"/>
          <w:szCs w:val="22"/>
        </w:rPr>
        <w:t>s</w:t>
      </w:r>
      <w:r w:rsidR="00EB3D85">
        <w:rPr>
          <w:rFonts w:ascii="Cambria" w:hAnsi="Cambria" w:cs="Calibri"/>
          <w:sz w:val="20"/>
          <w:szCs w:val="22"/>
        </w:rPr>
        <w:t xml:space="preserve"> de </w:t>
      </w:r>
      <w:r w:rsidR="00D3013E">
        <w:rPr>
          <w:rFonts w:ascii="Cambria" w:hAnsi="Cambria" w:cs="Calibri"/>
          <w:sz w:val="20"/>
          <w:szCs w:val="22"/>
        </w:rPr>
        <w:t>c</w:t>
      </w:r>
      <w:r w:rsidR="00EB3D85">
        <w:rPr>
          <w:rFonts w:ascii="Cambria" w:hAnsi="Cambria" w:cs="Calibri"/>
          <w:sz w:val="20"/>
          <w:szCs w:val="22"/>
        </w:rPr>
        <w:t>irugía</w:t>
      </w:r>
      <w:r w:rsidR="00BB769F">
        <w:rPr>
          <w:rFonts w:ascii="Cambria" w:hAnsi="Cambria" w:cs="Calibri"/>
          <w:sz w:val="20"/>
          <w:szCs w:val="22"/>
        </w:rPr>
        <w:t xml:space="preserve">, por lo cual, </w:t>
      </w:r>
      <w:r w:rsidR="00372865">
        <w:rPr>
          <w:rFonts w:ascii="Cambria" w:hAnsi="Cambria" w:cs="Calibri"/>
          <w:sz w:val="20"/>
          <w:szCs w:val="22"/>
        </w:rPr>
        <w:t xml:space="preserve">el Área de Salud </w:t>
      </w:r>
      <w:r w:rsidR="005806AE">
        <w:rPr>
          <w:rFonts w:ascii="Cambria" w:hAnsi="Cambria" w:cs="Calibri"/>
          <w:sz w:val="20"/>
          <w:szCs w:val="22"/>
        </w:rPr>
        <w:t>Monserrat</w:t>
      </w:r>
      <w:r w:rsidR="00372865">
        <w:rPr>
          <w:rFonts w:ascii="Cambria" w:hAnsi="Cambria" w:cs="Calibri"/>
          <w:sz w:val="20"/>
          <w:szCs w:val="22"/>
        </w:rPr>
        <w:t xml:space="preserve"> de</w:t>
      </w:r>
      <w:r w:rsidR="00DE7E16">
        <w:rPr>
          <w:rFonts w:ascii="Cambria" w:hAnsi="Cambria" w:cs="Calibri"/>
          <w:sz w:val="20"/>
          <w:szCs w:val="22"/>
        </w:rPr>
        <w:t xml:space="preserve">be </w:t>
      </w:r>
      <w:r w:rsidR="00420968">
        <w:rPr>
          <w:rFonts w:ascii="Cambria" w:hAnsi="Cambria" w:cs="Calibri"/>
          <w:sz w:val="20"/>
          <w:szCs w:val="22"/>
        </w:rPr>
        <w:t xml:space="preserve">incorporar en su Plan-Presupuesto </w:t>
      </w:r>
      <w:r w:rsidR="007B018E">
        <w:rPr>
          <w:rFonts w:ascii="Cambria" w:hAnsi="Cambria" w:cs="Calibri"/>
          <w:sz w:val="20"/>
          <w:szCs w:val="22"/>
        </w:rPr>
        <w:t>la d</w:t>
      </w:r>
      <w:r w:rsidR="00420968" w:rsidRPr="007B018E">
        <w:rPr>
          <w:rFonts w:ascii="Cambria" w:hAnsi="Cambria" w:cs="Calibri"/>
          <w:sz w:val="20"/>
          <w:szCs w:val="22"/>
        </w:rPr>
        <w:t>is</w:t>
      </w:r>
      <w:r w:rsidR="00DE7E16" w:rsidRPr="007B018E">
        <w:rPr>
          <w:rFonts w:ascii="Cambria" w:hAnsi="Cambria" w:cs="Calibri"/>
          <w:sz w:val="20"/>
          <w:szCs w:val="22"/>
        </w:rPr>
        <w:t xml:space="preserve">minución </w:t>
      </w:r>
      <w:r w:rsidR="007B018E">
        <w:rPr>
          <w:rFonts w:ascii="Cambria" w:hAnsi="Cambria" w:cs="Calibri"/>
          <w:sz w:val="20"/>
          <w:szCs w:val="22"/>
        </w:rPr>
        <w:t xml:space="preserve">de </w:t>
      </w:r>
      <w:r w:rsidR="000710C2">
        <w:rPr>
          <w:rFonts w:ascii="Cambria" w:hAnsi="Cambria" w:cs="Calibri"/>
          <w:sz w:val="20"/>
          <w:szCs w:val="22"/>
        </w:rPr>
        <w:t xml:space="preserve"> 20 </w:t>
      </w:r>
      <w:r w:rsidR="00217221">
        <w:rPr>
          <w:rFonts w:ascii="Cambria" w:hAnsi="Cambria" w:cs="Calibri"/>
          <w:sz w:val="20"/>
          <w:szCs w:val="22"/>
        </w:rPr>
        <w:t>días</w:t>
      </w:r>
      <w:r w:rsidR="00DE7E16" w:rsidRPr="007B018E">
        <w:rPr>
          <w:rFonts w:ascii="Cambria" w:hAnsi="Cambria" w:cs="Calibri"/>
          <w:sz w:val="20"/>
          <w:szCs w:val="22"/>
        </w:rPr>
        <w:t xml:space="preserve"> </w:t>
      </w:r>
      <w:r w:rsidR="009C2EF9">
        <w:rPr>
          <w:rFonts w:ascii="Cambria" w:hAnsi="Cambria" w:cs="Calibri"/>
          <w:sz w:val="20"/>
          <w:szCs w:val="22"/>
        </w:rPr>
        <w:t>para</w:t>
      </w:r>
      <w:r w:rsidR="00DE7E16" w:rsidRPr="007B018E">
        <w:rPr>
          <w:rFonts w:ascii="Cambria" w:hAnsi="Cambria" w:cs="Calibri"/>
          <w:sz w:val="20"/>
          <w:szCs w:val="22"/>
        </w:rPr>
        <w:t xml:space="preserve"> el año </w:t>
      </w:r>
      <w:r w:rsidR="00F0011E">
        <w:rPr>
          <w:rFonts w:ascii="Cambria" w:hAnsi="Cambria" w:cs="Calibri"/>
          <w:sz w:val="20"/>
          <w:szCs w:val="22"/>
        </w:rPr>
        <w:t>2018</w:t>
      </w:r>
      <w:r w:rsidR="00DE7E16" w:rsidRPr="007B018E">
        <w:rPr>
          <w:rFonts w:ascii="Cambria" w:hAnsi="Cambria" w:cs="Calibri"/>
          <w:sz w:val="20"/>
          <w:szCs w:val="22"/>
        </w:rPr>
        <w:t xml:space="preserve"> </w:t>
      </w:r>
      <w:r w:rsidR="00420968" w:rsidRPr="007B018E">
        <w:rPr>
          <w:rFonts w:ascii="Cambria" w:hAnsi="Cambria" w:cs="Calibri"/>
          <w:sz w:val="20"/>
          <w:szCs w:val="22"/>
        </w:rPr>
        <w:t>y</w:t>
      </w:r>
      <w:r w:rsidR="000710C2">
        <w:rPr>
          <w:rFonts w:ascii="Cambria" w:hAnsi="Cambria" w:cs="Calibri"/>
          <w:sz w:val="20"/>
          <w:szCs w:val="22"/>
        </w:rPr>
        <w:t xml:space="preserve"> 40</w:t>
      </w:r>
      <w:r w:rsidR="00217221">
        <w:rPr>
          <w:rFonts w:ascii="Cambria" w:hAnsi="Cambria" w:cs="Calibri"/>
          <w:sz w:val="20"/>
          <w:szCs w:val="22"/>
        </w:rPr>
        <w:t xml:space="preserve"> días</w:t>
      </w:r>
      <w:r w:rsidR="00DE7E16" w:rsidRPr="007B018E">
        <w:rPr>
          <w:rFonts w:ascii="Cambria" w:hAnsi="Cambria" w:cs="Calibri"/>
          <w:sz w:val="20"/>
          <w:szCs w:val="22"/>
        </w:rPr>
        <w:t xml:space="preserve"> </w:t>
      </w:r>
      <w:r w:rsidR="009C2EF9">
        <w:rPr>
          <w:rFonts w:ascii="Cambria" w:hAnsi="Cambria" w:cs="Calibri"/>
          <w:sz w:val="20"/>
          <w:szCs w:val="22"/>
        </w:rPr>
        <w:t>para</w:t>
      </w:r>
      <w:r w:rsidR="00DE7E16" w:rsidRPr="007B018E">
        <w:rPr>
          <w:rFonts w:ascii="Cambria" w:hAnsi="Cambria" w:cs="Calibri"/>
          <w:sz w:val="20"/>
          <w:szCs w:val="22"/>
        </w:rPr>
        <w:t xml:space="preserve"> el año </w:t>
      </w:r>
      <w:r w:rsidR="00F0011E">
        <w:rPr>
          <w:rFonts w:ascii="Cambria" w:hAnsi="Cambria" w:cs="Calibri"/>
          <w:sz w:val="20"/>
          <w:szCs w:val="22"/>
        </w:rPr>
        <w:t>2019</w:t>
      </w:r>
      <w:r w:rsidR="00420968" w:rsidRPr="007B018E">
        <w:rPr>
          <w:rFonts w:ascii="Cambria" w:hAnsi="Cambria" w:cs="Calibri"/>
          <w:sz w:val="20"/>
          <w:szCs w:val="22"/>
        </w:rPr>
        <w:t>, del</w:t>
      </w:r>
      <w:r w:rsidR="009C2EF9">
        <w:rPr>
          <w:rFonts w:ascii="Cambria" w:hAnsi="Cambria" w:cs="Calibri"/>
          <w:sz w:val="20"/>
          <w:szCs w:val="22"/>
        </w:rPr>
        <w:t xml:space="preserve"> tiempo promedio</w:t>
      </w:r>
      <w:r w:rsidR="00420968" w:rsidRPr="007B018E">
        <w:rPr>
          <w:rFonts w:ascii="Cambria" w:hAnsi="Cambria" w:cs="Calibri"/>
          <w:sz w:val="20"/>
          <w:szCs w:val="22"/>
        </w:rPr>
        <w:t xml:space="preserve"> de espera en pacientes con procedimientos quirúrgicos </w:t>
      </w:r>
      <w:r w:rsidR="00F7425A" w:rsidRPr="007B018E">
        <w:rPr>
          <w:rFonts w:ascii="Cambria" w:hAnsi="Cambria" w:cs="Calibri"/>
          <w:sz w:val="20"/>
          <w:szCs w:val="22"/>
        </w:rPr>
        <w:t xml:space="preserve">ambulatorios </w:t>
      </w:r>
      <w:r w:rsidR="007B018E">
        <w:rPr>
          <w:rFonts w:ascii="Cambria" w:hAnsi="Cambria" w:cs="Calibri"/>
          <w:sz w:val="20"/>
          <w:szCs w:val="22"/>
        </w:rPr>
        <w:t>pendientes</w:t>
      </w:r>
      <w:r w:rsidR="00420968" w:rsidRPr="007B018E">
        <w:rPr>
          <w:rFonts w:ascii="Cambria" w:hAnsi="Cambria" w:cs="Calibri"/>
          <w:sz w:val="20"/>
          <w:szCs w:val="22"/>
        </w:rPr>
        <w:t xml:space="preserve">.  </w:t>
      </w:r>
    </w:p>
    <w:p w14:paraId="4101652C" w14:textId="77777777" w:rsidR="004C17D1" w:rsidRPr="002D5DA0" w:rsidRDefault="004C17D1" w:rsidP="00783C26">
      <w:pPr>
        <w:jc w:val="both"/>
        <w:rPr>
          <w:rFonts w:ascii="Cambria" w:hAnsi="Cambria" w:cs="Calibri"/>
          <w:sz w:val="20"/>
          <w:szCs w:val="22"/>
        </w:rPr>
      </w:pPr>
    </w:p>
    <w:p w14:paraId="10F5A209" w14:textId="77777777" w:rsidR="001E5728" w:rsidRDefault="00372865" w:rsidP="00D856B8">
      <w:pPr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>Se</w:t>
      </w:r>
      <w:r w:rsidR="007B5E14">
        <w:rPr>
          <w:rFonts w:ascii="Cambria" w:hAnsi="Cambria" w:cs="Calibri"/>
          <w:sz w:val="20"/>
          <w:szCs w:val="22"/>
        </w:rPr>
        <w:t xml:space="preserve"> </w:t>
      </w:r>
      <w:r w:rsidR="00DE7E16">
        <w:rPr>
          <w:rFonts w:ascii="Cambria" w:hAnsi="Cambria" w:cs="Calibri"/>
          <w:sz w:val="20"/>
          <w:szCs w:val="22"/>
        </w:rPr>
        <w:t>debe</w:t>
      </w:r>
      <w:r w:rsidR="00297C82">
        <w:rPr>
          <w:rFonts w:ascii="Cambria" w:hAnsi="Cambria" w:cs="Calibri"/>
          <w:sz w:val="20"/>
          <w:szCs w:val="22"/>
        </w:rPr>
        <w:t xml:space="preserve"> considerar</w:t>
      </w:r>
      <w:r w:rsidR="00D856B8">
        <w:rPr>
          <w:rFonts w:ascii="Cambria" w:hAnsi="Cambria" w:cs="Calibri"/>
          <w:sz w:val="20"/>
          <w:szCs w:val="22"/>
        </w:rPr>
        <w:t xml:space="preserve"> como línea base</w:t>
      </w:r>
      <w:r w:rsidR="00FE7615">
        <w:rPr>
          <w:rFonts w:ascii="Cambria" w:hAnsi="Cambria" w:cs="Calibri"/>
          <w:sz w:val="20"/>
          <w:szCs w:val="22"/>
        </w:rPr>
        <w:t xml:space="preserve"> </w:t>
      </w:r>
      <w:r w:rsidR="00DE7E16">
        <w:rPr>
          <w:rFonts w:ascii="Cambria" w:hAnsi="Cambria" w:cs="Calibri"/>
          <w:sz w:val="20"/>
          <w:szCs w:val="22"/>
        </w:rPr>
        <w:t>los datos</w:t>
      </w:r>
      <w:r w:rsidR="00BB769F">
        <w:rPr>
          <w:rFonts w:ascii="Cambria" w:hAnsi="Cambria" w:cs="Calibri"/>
          <w:sz w:val="20"/>
          <w:szCs w:val="22"/>
        </w:rPr>
        <w:t xml:space="preserve"> obtenidos en el </w:t>
      </w:r>
      <w:r w:rsidR="000710C2">
        <w:rPr>
          <w:rFonts w:ascii="Cambria" w:hAnsi="Cambria" w:cs="Calibri"/>
          <w:sz w:val="20"/>
          <w:szCs w:val="22"/>
        </w:rPr>
        <w:t>año 2017</w:t>
      </w:r>
      <w:r w:rsidR="00DA38B0">
        <w:rPr>
          <w:rFonts w:ascii="Cambria" w:hAnsi="Cambria" w:cs="Calibri"/>
          <w:sz w:val="20"/>
          <w:szCs w:val="22"/>
        </w:rPr>
        <w:t>, donde</w:t>
      </w:r>
      <w:r w:rsidR="00D856B8">
        <w:rPr>
          <w:rFonts w:ascii="Cambria" w:hAnsi="Cambria" w:cs="Calibri"/>
          <w:sz w:val="20"/>
          <w:szCs w:val="22"/>
        </w:rPr>
        <w:t xml:space="preserve"> el Área de Salud </w:t>
      </w:r>
      <w:r w:rsidR="00DA7AC1">
        <w:rPr>
          <w:rFonts w:ascii="Cambria" w:hAnsi="Cambria" w:cs="Calibri"/>
          <w:sz w:val="20"/>
          <w:szCs w:val="22"/>
        </w:rPr>
        <w:t>registró</w:t>
      </w:r>
      <w:r w:rsidR="00C9773C">
        <w:rPr>
          <w:rFonts w:ascii="Cambria" w:hAnsi="Cambria" w:cs="Calibri"/>
          <w:sz w:val="20"/>
          <w:szCs w:val="22"/>
        </w:rPr>
        <w:t xml:space="preserve"> </w:t>
      </w:r>
      <w:r w:rsidR="000710C2">
        <w:rPr>
          <w:rFonts w:ascii="Cambria" w:hAnsi="Cambria" w:cs="Calibri"/>
          <w:sz w:val="20"/>
          <w:szCs w:val="22"/>
        </w:rPr>
        <w:t>180</w:t>
      </w:r>
      <w:r w:rsidR="00D856B8">
        <w:rPr>
          <w:rFonts w:ascii="Cambria" w:hAnsi="Cambria" w:cs="Calibri"/>
          <w:sz w:val="20"/>
          <w:szCs w:val="22"/>
        </w:rPr>
        <w:t xml:space="preserve"> días</w:t>
      </w:r>
      <w:r w:rsidR="00BB769F">
        <w:rPr>
          <w:rFonts w:ascii="Cambria" w:hAnsi="Cambria" w:cs="Calibri"/>
          <w:sz w:val="20"/>
          <w:szCs w:val="22"/>
        </w:rPr>
        <w:t xml:space="preserve"> promedio</w:t>
      </w:r>
      <w:r w:rsidR="00C9773C">
        <w:rPr>
          <w:rFonts w:ascii="Cambria" w:hAnsi="Cambria" w:cs="Calibri"/>
          <w:sz w:val="20"/>
          <w:szCs w:val="22"/>
        </w:rPr>
        <w:t xml:space="preserve"> de espera</w:t>
      </w:r>
      <w:r w:rsidR="000B6AC5">
        <w:rPr>
          <w:rFonts w:ascii="Cambria" w:hAnsi="Cambria" w:cs="Calibri"/>
          <w:sz w:val="20"/>
          <w:szCs w:val="22"/>
        </w:rPr>
        <w:t xml:space="preserve"> </w:t>
      </w:r>
      <w:r w:rsidR="00D856B8">
        <w:rPr>
          <w:rFonts w:ascii="Cambria" w:hAnsi="Cambria" w:cs="Calibri"/>
          <w:sz w:val="20"/>
          <w:szCs w:val="22"/>
        </w:rPr>
        <w:t xml:space="preserve">en </w:t>
      </w:r>
      <w:r w:rsidR="000B6AC5">
        <w:rPr>
          <w:rFonts w:ascii="Cambria" w:hAnsi="Cambria" w:cs="Calibri"/>
          <w:sz w:val="20"/>
          <w:szCs w:val="22"/>
        </w:rPr>
        <w:t>cirugías ambulatorias.</w:t>
      </w:r>
      <w:r w:rsidR="001E5728">
        <w:rPr>
          <w:rFonts w:ascii="Cambria" w:hAnsi="Cambria" w:cs="Calibri"/>
          <w:sz w:val="20"/>
          <w:szCs w:val="22"/>
        </w:rPr>
        <w:t xml:space="preserve"> Además, para la ejecución de esta meta no se cuenta con presupuesto formulado.</w:t>
      </w:r>
    </w:p>
    <w:p w14:paraId="4B99056E" w14:textId="77777777" w:rsidR="00E56EE9" w:rsidRPr="002D5DA0" w:rsidRDefault="00E56EE9" w:rsidP="00783C26">
      <w:pPr>
        <w:jc w:val="both"/>
        <w:rPr>
          <w:rFonts w:ascii="Cambria" w:hAnsi="Cambria" w:cs="Calibri"/>
          <w:sz w:val="20"/>
          <w:szCs w:val="22"/>
        </w:rPr>
      </w:pPr>
    </w:p>
    <w:p w14:paraId="455B17B7" w14:textId="551AB0D6" w:rsidR="00783C26" w:rsidRPr="00816AD5" w:rsidRDefault="00BA4508" w:rsidP="00783C26">
      <w:pPr>
        <w:autoSpaceDE w:val="0"/>
        <w:autoSpaceDN w:val="0"/>
        <w:adjustRightInd w:val="0"/>
        <w:jc w:val="both"/>
        <w:rPr>
          <w:rFonts w:ascii="Cambria" w:hAnsi="Cambria" w:cs="Calibri"/>
          <w:b/>
          <w:sz w:val="20"/>
          <w:szCs w:val="22"/>
        </w:rPr>
      </w:pPr>
      <w:r w:rsidRPr="00816AD5">
        <w:rPr>
          <w:rFonts w:ascii="Cambria" w:hAnsi="Cambria" w:cs="Calibri"/>
          <w:b/>
          <w:sz w:val="20"/>
          <w:szCs w:val="22"/>
        </w:rPr>
        <w:t xml:space="preserve">Trabajo </w:t>
      </w:r>
      <w:r>
        <w:rPr>
          <w:rFonts w:ascii="Cambria" w:hAnsi="Cambria" w:cs="Calibri"/>
          <w:b/>
          <w:sz w:val="20"/>
          <w:szCs w:val="22"/>
        </w:rPr>
        <w:t>p</w:t>
      </w:r>
      <w:r w:rsidRPr="00816AD5">
        <w:rPr>
          <w:rFonts w:ascii="Cambria" w:hAnsi="Cambria" w:cs="Calibri"/>
          <w:b/>
          <w:sz w:val="20"/>
          <w:szCs w:val="22"/>
        </w:rPr>
        <w:t>or Realizar</w:t>
      </w:r>
      <w:r w:rsidR="00783C26" w:rsidRPr="00816AD5">
        <w:rPr>
          <w:rFonts w:ascii="Cambria" w:hAnsi="Cambria" w:cs="Calibri"/>
          <w:b/>
          <w:sz w:val="20"/>
          <w:szCs w:val="22"/>
        </w:rPr>
        <w:t>:</w:t>
      </w:r>
      <w:r w:rsidR="0029324E" w:rsidRPr="0029324E">
        <w:rPr>
          <w:noProof/>
          <w:lang w:val="es-CR" w:eastAsia="es-CR"/>
        </w:rPr>
        <w:t xml:space="preserve"> </w:t>
      </w:r>
    </w:p>
    <w:p w14:paraId="1299C43A" w14:textId="77777777" w:rsidR="00783C26" w:rsidRPr="00816AD5" w:rsidRDefault="00783C26" w:rsidP="00783C26">
      <w:pPr>
        <w:jc w:val="both"/>
        <w:rPr>
          <w:rFonts w:ascii="Cambria" w:hAnsi="Cambria" w:cs="Calibri"/>
          <w:sz w:val="20"/>
          <w:szCs w:val="22"/>
        </w:rPr>
      </w:pPr>
    </w:p>
    <w:p w14:paraId="3BCD79DB" w14:textId="77777777" w:rsidR="006D4C76" w:rsidRDefault="0029324E" w:rsidP="0029324E">
      <w:pPr>
        <w:pStyle w:val="Prrafodelista"/>
        <w:numPr>
          <w:ilvl w:val="0"/>
          <w:numId w:val="12"/>
        </w:numPr>
        <w:tabs>
          <w:tab w:val="left" w:pos="709"/>
        </w:tabs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>E</w:t>
      </w:r>
      <w:r w:rsidRPr="0029324E">
        <w:rPr>
          <w:rFonts w:ascii="Cambria" w:hAnsi="Cambria" w:cs="Calibri"/>
          <w:sz w:val="20"/>
          <w:szCs w:val="22"/>
        </w:rPr>
        <w:t xml:space="preserve">n el ícono: “Ingresar Datos” </w:t>
      </w:r>
      <w:r w:rsidRPr="00BB64DA">
        <w:rPr>
          <w:noProof/>
          <w:lang w:val="es-CR" w:eastAsia="es-CR"/>
        </w:rPr>
        <w:drawing>
          <wp:inline distT="0" distB="0" distL="0" distR="0" wp14:anchorId="63C56303" wp14:editId="26746041">
            <wp:extent cx="285008" cy="299259"/>
            <wp:effectExtent l="0" t="0" r="1270" b="5715"/>
            <wp:docPr id="6" name="15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2154" name="15 Image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703" t="1852" r="14520" b="43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30" cy="301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rFonts w:ascii="Cambria" w:hAnsi="Cambria" w:cs="Calibri"/>
          <w:sz w:val="20"/>
          <w:szCs w:val="22"/>
        </w:rPr>
        <w:t xml:space="preserve"> </w:t>
      </w:r>
      <w:r w:rsidRPr="0029324E">
        <w:rPr>
          <w:rFonts w:ascii="Cambria" w:hAnsi="Cambria" w:cs="Calibri"/>
          <w:sz w:val="20"/>
          <w:szCs w:val="22"/>
        </w:rPr>
        <w:t xml:space="preserve">se escoge la opción “Formulación 2018-2019”.  </w:t>
      </w:r>
      <w:r w:rsidR="00B65225">
        <w:rPr>
          <w:rFonts w:ascii="Cambria" w:hAnsi="Cambria" w:cs="Calibri"/>
          <w:sz w:val="20"/>
          <w:szCs w:val="22"/>
        </w:rPr>
        <w:br/>
        <w:t xml:space="preserve">Con </w:t>
      </w:r>
      <w:r w:rsidR="006D4C76">
        <w:rPr>
          <w:rFonts w:ascii="Cambria" w:hAnsi="Cambria" w:cs="Calibri"/>
          <w:sz w:val="20"/>
          <w:szCs w:val="22"/>
        </w:rPr>
        <w:t>base en la información del enunciado anterior,</w:t>
      </w:r>
      <w:r w:rsidR="006D4C76" w:rsidRPr="0001478A">
        <w:rPr>
          <w:rFonts w:ascii="Cambria" w:hAnsi="Cambria" w:cs="Calibri"/>
          <w:sz w:val="20"/>
          <w:szCs w:val="22"/>
        </w:rPr>
        <w:t xml:space="preserve"> se registra</w:t>
      </w:r>
      <w:r w:rsidR="00356E65">
        <w:rPr>
          <w:rFonts w:ascii="Cambria" w:hAnsi="Cambria" w:cs="Calibri"/>
          <w:sz w:val="20"/>
          <w:szCs w:val="22"/>
        </w:rPr>
        <w:t>n</w:t>
      </w:r>
      <w:r w:rsidR="006D4C76" w:rsidRPr="0001478A">
        <w:rPr>
          <w:rFonts w:ascii="Cambria" w:hAnsi="Cambria" w:cs="Calibri"/>
          <w:sz w:val="20"/>
          <w:szCs w:val="22"/>
        </w:rPr>
        <w:t xml:space="preserve"> los siguientes datos </w:t>
      </w:r>
      <w:r w:rsidR="00B65225">
        <w:rPr>
          <w:rFonts w:ascii="Cambria" w:hAnsi="Cambria" w:cs="Calibri"/>
          <w:sz w:val="20"/>
          <w:szCs w:val="22"/>
        </w:rPr>
        <w:t>en la segunda fila de la “Herramienta de Planificación Operativa A”</w:t>
      </w:r>
      <w:r w:rsidR="00764F85">
        <w:rPr>
          <w:rFonts w:ascii="Cambria" w:hAnsi="Cambria" w:cs="Calibri"/>
          <w:sz w:val="20"/>
          <w:szCs w:val="22"/>
        </w:rPr>
        <w:t xml:space="preserve">. </w:t>
      </w:r>
      <w:r w:rsidR="00CB6AA8">
        <w:rPr>
          <w:rFonts w:ascii="Cambria" w:hAnsi="Cambria" w:cs="Calibri"/>
          <w:sz w:val="20"/>
          <w:szCs w:val="22"/>
        </w:rPr>
        <w:t>Total:</w:t>
      </w:r>
      <w:r w:rsidR="006D4C76" w:rsidRPr="00816AD5">
        <w:rPr>
          <w:rFonts w:ascii="Cambria" w:hAnsi="Cambria" w:cs="Calibri"/>
          <w:sz w:val="20"/>
          <w:szCs w:val="22"/>
        </w:rPr>
        <w:t xml:space="preserve"> </w:t>
      </w:r>
      <w:r w:rsidR="009A2D9D">
        <w:rPr>
          <w:rFonts w:ascii="Cambria" w:hAnsi="Cambria" w:cs="Calibri"/>
          <w:sz w:val="20"/>
          <w:szCs w:val="22"/>
        </w:rPr>
        <w:t>8</w:t>
      </w:r>
      <w:r w:rsidR="005C6898">
        <w:rPr>
          <w:rFonts w:ascii="Cambria" w:hAnsi="Cambria" w:cs="Calibri"/>
          <w:sz w:val="20"/>
          <w:szCs w:val="22"/>
        </w:rPr>
        <w:t>,5</w:t>
      </w:r>
      <w:r w:rsidR="00CB6AA8">
        <w:rPr>
          <w:rFonts w:ascii="Cambria" w:hAnsi="Cambria" w:cs="Calibri"/>
          <w:sz w:val="20"/>
          <w:szCs w:val="22"/>
        </w:rPr>
        <w:t xml:space="preserve"> </w:t>
      </w:r>
      <w:r w:rsidR="006D4C76" w:rsidRPr="00816AD5">
        <w:rPr>
          <w:rFonts w:ascii="Cambria" w:hAnsi="Cambria" w:cs="Calibri"/>
          <w:sz w:val="20"/>
          <w:szCs w:val="22"/>
        </w:rPr>
        <w:t>puntos</w:t>
      </w:r>
      <w:r w:rsidR="00CB6AA8">
        <w:rPr>
          <w:rFonts w:ascii="Cambria" w:hAnsi="Cambria" w:cs="Calibri"/>
          <w:sz w:val="20"/>
          <w:szCs w:val="22"/>
        </w:rPr>
        <w:t>.</w:t>
      </w:r>
    </w:p>
    <w:p w14:paraId="4DDBEF00" w14:textId="77777777" w:rsidR="003A6986" w:rsidRPr="00816AD5" w:rsidRDefault="003A6986" w:rsidP="00783C26">
      <w:pPr>
        <w:jc w:val="both"/>
        <w:rPr>
          <w:rFonts w:ascii="Cambria" w:hAnsi="Cambria" w:cs="Calibri"/>
          <w:sz w:val="20"/>
          <w:szCs w:val="22"/>
        </w:rPr>
      </w:pPr>
    </w:p>
    <w:p w14:paraId="59BAB2C4" w14:textId="77777777" w:rsidR="006E1A6B" w:rsidRPr="00816AD5" w:rsidRDefault="000B762D" w:rsidP="005C5BB8">
      <w:pPr>
        <w:numPr>
          <w:ilvl w:val="0"/>
          <w:numId w:val="1"/>
        </w:numPr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>C</w:t>
      </w:r>
      <w:r w:rsidR="006E1A6B" w:rsidRPr="00816AD5">
        <w:rPr>
          <w:rFonts w:ascii="Cambria" w:hAnsi="Cambria" w:cs="Calibri"/>
          <w:sz w:val="20"/>
          <w:szCs w:val="22"/>
        </w:rPr>
        <w:t>olumna 1: anotar el código de programa, subprograma y actividad; de acuerdo con la Estructura Programática vigente, la cual se adjunta.</w:t>
      </w:r>
      <w:r w:rsidR="00756C08" w:rsidRPr="00816AD5">
        <w:rPr>
          <w:rFonts w:ascii="Cambria" w:hAnsi="Cambria" w:cs="Calibri"/>
          <w:sz w:val="20"/>
          <w:szCs w:val="22"/>
        </w:rPr>
        <w:t xml:space="preserve"> (2 puntos)</w:t>
      </w:r>
    </w:p>
    <w:p w14:paraId="08B64B15" w14:textId="77777777" w:rsidR="00523833" w:rsidRDefault="00523833" w:rsidP="005C5BB8">
      <w:pPr>
        <w:numPr>
          <w:ilvl w:val="0"/>
          <w:numId w:val="1"/>
        </w:numPr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>Columna 2</w:t>
      </w:r>
      <w:r w:rsidR="000B762D">
        <w:rPr>
          <w:rFonts w:ascii="Cambria" w:hAnsi="Cambria" w:cs="Calibri"/>
          <w:sz w:val="20"/>
          <w:szCs w:val="22"/>
        </w:rPr>
        <w:t xml:space="preserve">: </w:t>
      </w:r>
      <w:r w:rsidR="00DB611B">
        <w:rPr>
          <w:rFonts w:ascii="Cambria" w:hAnsi="Cambria" w:cs="Calibri"/>
          <w:sz w:val="20"/>
          <w:szCs w:val="22"/>
        </w:rPr>
        <w:t>escribir la leyenda</w:t>
      </w:r>
      <w:r w:rsidR="00DB611B" w:rsidRPr="004E7C86">
        <w:rPr>
          <w:rFonts w:ascii="Cambria" w:hAnsi="Cambria" w:cs="Calibri"/>
          <w:sz w:val="20"/>
          <w:szCs w:val="22"/>
        </w:rPr>
        <w:t xml:space="preserve"> “No Aplica”</w:t>
      </w:r>
      <w:r w:rsidR="000B762D">
        <w:rPr>
          <w:rFonts w:ascii="Cambria" w:hAnsi="Cambria" w:cs="Calibri"/>
          <w:sz w:val="20"/>
          <w:szCs w:val="22"/>
        </w:rPr>
        <w:t xml:space="preserve">, en vista que </w:t>
      </w:r>
      <w:r w:rsidR="00BF0450">
        <w:rPr>
          <w:rFonts w:ascii="Cambria" w:hAnsi="Cambria" w:cs="Calibri"/>
          <w:sz w:val="20"/>
          <w:szCs w:val="22"/>
        </w:rPr>
        <w:t>la generación de “P</w:t>
      </w:r>
      <w:r w:rsidR="000B762D">
        <w:rPr>
          <w:rFonts w:ascii="Cambria" w:hAnsi="Cambria" w:cs="Calibri"/>
          <w:sz w:val="20"/>
          <w:szCs w:val="22"/>
        </w:rPr>
        <w:t>roductos</w:t>
      </w:r>
      <w:r w:rsidR="00BF0450">
        <w:rPr>
          <w:rFonts w:ascii="Cambria" w:hAnsi="Cambria" w:cs="Calibri"/>
          <w:sz w:val="20"/>
          <w:szCs w:val="22"/>
        </w:rPr>
        <w:t>”</w:t>
      </w:r>
      <w:r w:rsidR="000B762D">
        <w:rPr>
          <w:rFonts w:ascii="Cambria" w:hAnsi="Cambria" w:cs="Calibri"/>
          <w:sz w:val="20"/>
          <w:szCs w:val="22"/>
        </w:rPr>
        <w:t xml:space="preserve"> corresponden únicamente a metas del Plan Nacional de Desarrollo.</w:t>
      </w:r>
      <w:r w:rsidR="00CE1524">
        <w:rPr>
          <w:rFonts w:ascii="Cambria" w:hAnsi="Cambria" w:cs="Calibri"/>
          <w:sz w:val="20"/>
          <w:szCs w:val="22"/>
        </w:rPr>
        <w:t xml:space="preserve"> (0</w:t>
      </w:r>
      <w:r w:rsidR="00B12500">
        <w:rPr>
          <w:rFonts w:ascii="Cambria" w:hAnsi="Cambria" w:cs="Calibri"/>
          <w:sz w:val="20"/>
          <w:szCs w:val="22"/>
        </w:rPr>
        <w:t>,</w:t>
      </w:r>
      <w:r w:rsidR="00CE1524">
        <w:rPr>
          <w:rFonts w:ascii="Cambria" w:hAnsi="Cambria" w:cs="Calibri"/>
          <w:sz w:val="20"/>
          <w:szCs w:val="22"/>
        </w:rPr>
        <w:t>5</w:t>
      </w:r>
      <w:r w:rsidR="00CE1524" w:rsidRPr="003F2260">
        <w:rPr>
          <w:rFonts w:ascii="Cambria" w:hAnsi="Cambria" w:cs="Calibri"/>
          <w:sz w:val="20"/>
          <w:szCs w:val="22"/>
        </w:rPr>
        <w:t xml:space="preserve"> puntos)</w:t>
      </w:r>
    </w:p>
    <w:p w14:paraId="4E8929FF" w14:textId="77777777" w:rsidR="00523833" w:rsidRDefault="00523833" w:rsidP="00523833">
      <w:pPr>
        <w:numPr>
          <w:ilvl w:val="0"/>
          <w:numId w:val="1"/>
        </w:numPr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>Columna 3: copiar el objetivo del Plan Táctico Operativo de la Gerencia Médica.</w:t>
      </w:r>
      <w:r w:rsidR="00B12500">
        <w:rPr>
          <w:rFonts w:ascii="Cambria" w:hAnsi="Cambria" w:cs="Calibri"/>
          <w:sz w:val="20"/>
          <w:szCs w:val="22"/>
        </w:rPr>
        <w:t xml:space="preserve"> (0,</w:t>
      </w:r>
      <w:r w:rsidR="00CE1524">
        <w:rPr>
          <w:rFonts w:ascii="Cambria" w:hAnsi="Cambria" w:cs="Calibri"/>
          <w:sz w:val="20"/>
          <w:szCs w:val="22"/>
        </w:rPr>
        <w:t>5</w:t>
      </w:r>
      <w:r w:rsidR="00CE1524" w:rsidRPr="003F2260">
        <w:rPr>
          <w:rFonts w:ascii="Cambria" w:hAnsi="Cambria" w:cs="Calibri"/>
          <w:sz w:val="20"/>
          <w:szCs w:val="22"/>
        </w:rPr>
        <w:t xml:space="preserve"> puntos)</w:t>
      </w:r>
    </w:p>
    <w:p w14:paraId="50C736BF" w14:textId="77777777" w:rsidR="00523833" w:rsidRDefault="00523833" w:rsidP="00523833">
      <w:pPr>
        <w:numPr>
          <w:ilvl w:val="0"/>
          <w:numId w:val="1"/>
        </w:numPr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>Columna 4:   anotar la descripción del indicador del Plan Táctico Operativo de la Gerencia Médica.</w:t>
      </w:r>
      <w:r w:rsidR="00B12500">
        <w:rPr>
          <w:rFonts w:ascii="Cambria" w:hAnsi="Cambria" w:cs="Calibri"/>
          <w:sz w:val="20"/>
          <w:szCs w:val="22"/>
        </w:rPr>
        <w:t xml:space="preserve"> (0,</w:t>
      </w:r>
      <w:r w:rsidR="00CE1524">
        <w:rPr>
          <w:rFonts w:ascii="Cambria" w:hAnsi="Cambria" w:cs="Calibri"/>
          <w:sz w:val="20"/>
          <w:szCs w:val="22"/>
        </w:rPr>
        <w:t>5</w:t>
      </w:r>
      <w:r w:rsidR="00CE1524" w:rsidRPr="003F2260">
        <w:rPr>
          <w:rFonts w:ascii="Cambria" w:hAnsi="Cambria" w:cs="Calibri"/>
          <w:sz w:val="20"/>
          <w:szCs w:val="22"/>
        </w:rPr>
        <w:t xml:space="preserve"> puntos)</w:t>
      </w:r>
    </w:p>
    <w:p w14:paraId="6F146CAC" w14:textId="77777777" w:rsidR="00523833" w:rsidRPr="003F2260" w:rsidRDefault="00523833" w:rsidP="00523833">
      <w:pPr>
        <w:numPr>
          <w:ilvl w:val="0"/>
          <w:numId w:val="1"/>
        </w:numPr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>Columna 5: registrar la línea base de la meta.</w:t>
      </w:r>
      <w:r w:rsidR="00B12500">
        <w:rPr>
          <w:rFonts w:ascii="Cambria" w:hAnsi="Cambria" w:cs="Calibri"/>
          <w:sz w:val="20"/>
          <w:szCs w:val="22"/>
        </w:rPr>
        <w:t xml:space="preserve"> (0,</w:t>
      </w:r>
      <w:r w:rsidR="00CE1524">
        <w:rPr>
          <w:rFonts w:ascii="Cambria" w:hAnsi="Cambria" w:cs="Calibri"/>
          <w:sz w:val="20"/>
          <w:szCs w:val="22"/>
        </w:rPr>
        <w:t>5</w:t>
      </w:r>
      <w:r w:rsidR="00CE1524" w:rsidRPr="003F2260">
        <w:rPr>
          <w:rFonts w:ascii="Cambria" w:hAnsi="Cambria" w:cs="Calibri"/>
          <w:sz w:val="20"/>
          <w:szCs w:val="22"/>
        </w:rPr>
        <w:t xml:space="preserve"> puntos)</w:t>
      </w:r>
    </w:p>
    <w:p w14:paraId="7B471D0B" w14:textId="77777777" w:rsidR="00523833" w:rsidRDefault="00523833" w:rsidP="00523833">
      <w:pPr>
        <w:numPr>
          <w:ilvl w:val="0"/>
          <w:numId w:val="1"/>
        </w:numPr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 xml:space="preserve">Columna 6: realizar la programación trimestral para los años </w:t>
      </w:r>
      <w:r w:rsidR="00F0011E">
        <w:rPr>
          <w:rFonts w:ascii="Cambria" w:hAnsi="Cambria" w:cs="Calibri"/>
          <w:sz w:val="20"/>
          <w:szCs w:val="22"/>
        </w:rPr>
        <w:t>2018</w:t>
      </w:r>
      <w:r>
        <w:rPr>
          <w:rFonts w:ascii="Cambria" w:hAnsi="Cambria" w:cs="Calibri"/>
          <w:sz w:val="20"/>
          <w:szCs w:val="22"/>
        </w:rPr>
        <w:t xml:space="preserve"> y </w:t>
      </w:r>
      <w:r w:rsidR="00F0011E">
        <w:rPr>
          <w:rFonts w:ascii="Cambria" w:hAnsi="Cambria" w:cs="Calibri"/>
          <w:sz w:val="20"/>
          <w:szCs w:val="22"/>
        </w:rPr>
        <w:t>2019</w:t>
      </w:r>
      <w:r>
        <w:rPr>
          <w:rFonts w:ascii="Cambria" w:hAnsi="Cambria" w:cs="Calibri"/>
          <w:sz w:val="20"/>
          <w:szCs w:val="22"/>
        </w:rPr>
        <w:t xml:space="preserve"> de acuerdo con los datos del enunciado. Los datos semestrales y anuales los brinda la Herramienta automáticamente.</w:t>
      </w:r>
      <w:r w:rsidR="00CE1524">
        <w:rPr>
          <w:rFonts w:ascii="Cambria" w:hAnsi="Cambria" w:cs="Calibri"/>
          <w:sz w:val="20"/>
          <w:szCs w:val="22"/>
        </w:rPr>
        <w:t xml:space="preserve"> (2</w:t>
      </w:r>
      <w:r w:rsidR="00CE1524" w:rsidRPr="003F2260">
        <w:rPr>
          <w:rFonts w:ascii="Cambria" w:hAnsi="Cambria" w:cs="Calibri"/>
          <w:sz w:val="20"/>
          <w:szCs w:val="22"/>
        </w:rPr>
        <w:t xml:space="preserve"> puntos)</w:t>
      </w:r>
    </w:p>
    <w:p w14:paraId="2A5A6FA0" w14:textId="77777777" w:rsidR="00523833" w:rsidRPr="00523833" w:rsidRDefault="00523833" w:rsidP="005C5BB8">
      <w:pPr>
        <w:numPr>
          <w:ilvl w:val="0"/>
          <w:numId w:val="1"/>
        </w:numPr>
        <w:jc w:val="both"/>
        <w:rPr>
          <w:rFonts w:ascii="Cambria" w:hAnsi="Cambria" w:cs="Calibri"/>
          <w:sz w:val="20"/>
          <w:szCs w:val="22"/>
        </w:rPr>
      </w:pPr>
      <w:r w:rsidRPr="00523833">
        <w:rPr>
          <w:rFonts w:ascii="Cambria" w:hAnsi="Cambria" w:cs="Calibri"/>
          <w:sz w:val="20"/>
          <w:szCs w:val="22"/>
        </w:rPr>
        <w:t>Columna 1</w:t>
      </w:r>
      <w:r w:rsidR="000710C2">
        <w:rPr>
          <w:rFonts w:ascii="Cambria" w:hAnsi="Cambria" w:cs="Calibri"/>
          <w:sz w:val="20"/>
          <w:szCs w:val="22"/>
        </w:rPr>
        <w:t>0</w:t>
      </w:r>
      <w:r w:rsidRPr="00523833">
        <w:rPr>
          <w:rFonts w:ascii="Cambria" w:hAnsi="Cambria" w:cs="Calibri"/>
          <w:sz w:val="20"/>
          <w:szCs w:val="22"/>
        </w:rPr>
        <w:t xml:space="preserve">: </w:t>
      </w:r>
      <w:r w:rsidR="000A4066">
        <w:rPr>
          <w:rFonts w:ascii="Cambria" w:hAnsi="Cambria" w:cs="Calibri"/>
          <w:sz w:val="20"/>
          <w:szCs w:val="22"/>
        </w:rPr>
        <w:t>indicar</w:t>
      </w:r>
      <w:r w:rsidRPr="00816AD5">
        <w:rPr>
          <w:rFonts w:ascii="Cambria" w:hAnsi="Cambria" w:cs="Calibri"/>
          <w:sz w:val="20"/>
          <w:szCs w:val="22"/>
        </w:rPr>
        <w:t xml:space="preserve"> el número de días </w:t>
      </w:r>
      <w:r w:rsidR="000A4066">
        <w:rPr>
          <w:rFonts w:ascii="Cambria" w:hAnsi="Cambria" w:cs="Calibri"/>
          <w:sz w:val="20"/>
          <w:szCs w:val="22"/>
        </w:rPr>
        <w:t>para el año</w:t>
      </w:r>
      <w:r w:rsidR="00324D0C">
        <w:rPr>
          <w:rFonts w:ascii="Cambria" w:hAnsi="Cambria" w:cs="Calibri"/>
          <w:sz w:val="20"/>
          <w:szCs w:val="22"/>
        </w:rPr>
        <w:t xml:space="preserve"> </w:t>
      </w:r>
      <w:r w:rsidR="00F0011E">
        <w:rPr>
          <w:rFonts w:ascii="Cambria" w:hAnsi="Cambria" w:cs="Calibri"/>
          <w:sz w:val="20"/>
          <w:szCs w:val="22"/>
        </w:rPr>
        <w:t>2018</w:t>
      </w:r>
      <w:r w:rsidR="00324D0C">
        <w:rPr>
          <w:rFonts w:ascii="Cambria" w:hAnsi="Cambria" w:cs="Calibri"/>
          <w:sz w:val="20"/>
          <w:szCs w:val="22"/>
        </w:rPr>
        <w:t xml:space="preserve"> y</w:t>
      </w:r>
      <w:r w:rsidR="008D5D70">
        <w:rPr>
          <w:rFonts w:ascii="Cambria" w:hAnsi="Cambria" w:cs="Calibri"/>
          <w:sz w:val="20"/>
          <w:szCs w:val="22"/>
        </w:rPr>
        <w:t xml:space="preserve"> el número de días acumulado para el</w:t>
      </w:r>
      <w:r w:rsidR="00D56031">
        <w:rPr>
          <w:rFonts w:ascii="Cambria" w:hAnsi="Cambria" w:cs="Calibri"/>
          <w:sz w:val="20"/>
          <w:szCs w:val="22"/>
        </w:rPr>
        <w:t xml:space="preserve"> año</w:t>
      </w:r>
      <w:r w:rsidRPr="00816AD5">
        <w:rPr>
          <w:rFonts w:ascii="Cambria" w:hAnsi="Cambria" w:cs="Calibri"/>
          <w:sz w:val="20"/>
          <w:szCs w:val="22"/>
        </w:rPr>
        <w:t xml:space="preserve"> </w:t>
      </w:r>
      <w:r w:rsidR="00F0011E">
        <w:rPr>
          <w:rFonts w:ascii="Cambria" w:hAnsi="Cambria" w:cs="Calibri"/>
          <w:sz w:val="20"/>
          <w:szCs w:val="22"/>
        </w:rPr>
        <w:t>2019</w:t>
      </w:r>
      <w:r w:rsidR="000A4066">
        <w:rPr>
          <w:rFonts w:ascii="Cambria" w:hAnsi="Cambria" w:cs="Calibri"/>
          <w:sz w:val="20"/>
          <w:szCs w:val="22"/>
        </w:rPr>
        <w:t>,</w:t>
      </w:r>
      <w:r w:rsidRPr="00816AD5">
        <w:rPr>
          <w:rFonts w:ascii="Cambria" w:hAnsi="Cambria" w:cs="Calibri"/>
          <w:sz w:val="20"/>
          <w:szCs w:val="22"/>
        </w:rPr>
        <w:t xml:space="preserve"> que resulte al aplicar </w:t>
      </w:r>
      <w:r w:rsidR="000A4066">
        <w:rPr>
          <w:rFonts w:ascii="Cambria" w:hAnsi="Cambria" w:cs="Calibri"/>
          <w:sz w:val="20"/>
          <w:szCs w:val="22"/>
        </w:rPr>
        <w:t xml:space="preserve">la disminución de días promedio </w:t>
      </w:r>
      <w:r w:rsidRPr="00816AD5">
        <w:rPr>
          <w:rFonts w:ascii="Cambria" w:hAnsi="Cambria" w:cs="Calibri"/>
          <w:sz w:val="20"/>
          <w:szCs w:val="22"/>
        </w:rPr>
        <w:t>en la lista de espera. (2</w:t>
      </w:r>
      <w:r w:rsidR="0098659D">
        <w:rPr>
          <w:rFonts w:ascii="Cambria" w:hAnsi="Cambria" w:cs="Calibri"/>
          <w:sz w:val="20"/>
          <w:szCs w:val="22"/>
        </w:rPr>
        <w:t>,5</w:t>
      </w:r>
      <w:r w:rsidRPr="00816AD5">
        <w:rPr>
          <w:rFonts w:ascii="Cambria" w:hAnsi="Cambria" w:cs="Calibri"/>
          <w:sz w:val="20"/>
          <w:szCs w:val="22"/>
        </w:rPr>
        <w:t xml:space="preserve"> puntos)</w:t>
      </w:r>
    </w:p>
    <w:p w14:paraId="3461D779" w14:textId="77777777" w:rsidR="00690F94" w:rsidRDefault="00690F94" w:rsidP="00783C26">
      <w:pPr>
        <w:jc w:val="both"/>
        <w:rPr>
          <w:rFonts w:ascii="Cambria" w:hAnsi="Cambria" w:cs="Calibri"/>
          <w:sz w:val="20"/>
          <w:szCs w:val="22"/>
        </w:rPr>
      </w:pPr>
    </w:p>
    <w:p w14:paraId="3CF2D8B6" w14:textId="77777777" w:rsidR="00DE7B6C" w:rsidRDefault="00DE7B6C" w:rsidP="00783C26">
      <w:pPr>
        <w:jc w:val="both"/>
        <w:rPr>
          <w:rFonts w:ascii="Cambria" w:hAnsi="Cambria" w:cs="Calibri"/>
          <w:sz w:val="20"/>
          <w:szCs w:val="22"/>
        </w:rPr>
      </w:pPr>
    </w:p>
    <w:p w14:paraId="0FB78278" w14:textId="77777777" w:rsidR="00DE7B6C" w:rsidRDefault="00DE7B6C" w:rsidP="00783C26">
      <w:pPr>
        <w:jc w:val="both"/>
        <w:rPr>
          <w:rFonts w:ascii="Cambria" w:hAnsi="Cambria" w:cs="Calibri"/>
          <w:sz w:val="20"/>
          <w:szCs w:val="22"/>
        </w:rPr>
      </w:pPr>
    </w:p>
    <w:p w14:paraId="1FC39945" w14:textId="77777777" w:rsidR="00E33F3D" w:rsidRPr="002D5DA0" w:rsidRDefault="00E33F3D" w:rsidP="00783C26">
      <w:pPr>
        <w:jc w:val="both"/>
        <w:rPr>
          <w:rFonts w:ascii="Cambria" w:hAnsi="Cambria" w:cs="Calibri"/>
          <w:sz w:val="20"/>
          <w:szCs w:val="22"/>
        </w:rPr>
      </w:pPr>
    </w:p>
    <w:p w14:paraId="216EEDFA" w14:textId="77777777" w:rsidR="00A22CDB" w:rsidRPr="002361F6" w:rsidRDefault="00A22CDB" w:rsidP="00236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mbria" w:hAnsi="Cambria" w:cs="Calibri"/>
          <w:b/>
          <w:sz w:val="28"/>
          <w:szCs w:val="28"/>
        </w:rPr>
      </w:pPr>
      <w:r w:rsidRPr="002361F6">
        <w:rPr>
          <w:rFonts w:ascii="Cambria" w:hAnsi="Cambria" w:cs="Calibri"/>
          <w:b/>
          <w:sz w:val="28"/>
          <w:szCs w:val="28"/>
        </w:rPr>
        <w:lastRenderedPageBreak/>
        <w:t>Atención:</w:t>
      </w:r>
    </w:p>
    <w:p w14:paraId="0562CB0E" w14:textId="77777777" w:rsidR="00DB4BD4" w:rsidRPr="00A22CDB" w:rsidRDefault="00DB4BD4" w:rsidP="00236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mbria" w:hAnsi="Cambria" w:cs="Calibri"/>
          <w:b/>
          <w:sz w:val="20"/>
          <w:szCs w:val="22"/>
        </w:rPr>
      </w:pPr>
    </w:p>
    <w:p w14:paraId="52BA9455" w14:textId="31A3C8D3" w:rsidR="006F18C9" w:rsidRDefault="1025CFAB" w:rsidP="00071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mbria" w:hAnsi="Cambria" w:cs="Calibri"/>
          <w:sz w:val="20"/>
          <w:szCs w:val="20"/>
        </w:rPr>
      </w:pPr>
      <w:r w:rsidRPr="1025CFAB">
        <w:rPr>
          <w:rFonts w:ascii="Cambria" w:hAnsi="Cambria" w:cs="Calibri"/>
          <w:sz w:val="20"/>
          <w:szCs w:val="20"/>
        </w:rPr>
        <w:t>Una vez completado el ejercicio hasta este punto y antes de proceder con el siguiente, se debe guardar el archivo, cerrarlo y mantenerlo en custodia para su presentación al finalizar el ejercicio.</w:t>
      </w:r>
    </w:p>
    <w:p w14:paraId="34CE0A41" w14:textId="77777777" w:rsidR="006F18C9" w:rsidRDefault="006F18C9" w:rsidP="00071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mbria" w:hAnsi="Cambria" w:cs="Calibri"/>
          <w:sz w:val="20"/>
          <w:szCs w:val="22"/>
        </w:rPr>
      </w:pPr>
    </w:p>
    <w:p w14:paraId="7D8FA0BA" w14:textId="77777777" w:rsidR="006F18C9" w:rsidRDefault="00214F5E" w:rsidP="00071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>Al archivo</w:t>
      </w:r>
      <w:r w:rsidR="00B85F9A">
        <w:rPr>
          <w:rFonts w:ascii="Cambria" w:hAnsi="Cambria" w:cs="Calibri"/>
          <w:sz w:val="20"/>
          <w:szCs w:val="22"/>
        </w:rPr>
        <w:t xml:space="preserve"> </w:t>
      </w:r>
      <w:r w:rsidR="006F18C9">
        <w:rPr>
          <w:rFonts w:ascii="Cambria" w:hAnsi="Cambria" w:cs="Calibri"/>
          <w:sz w:val="20"/>
          <w:szCs w:val="22"/>
        </w:rPr>
        <w:t>“Herramie</w:t>
      </w:r>
      <w:r>
        <w:rPr>
          <w:rFonts w:ascii="Cambria" w:hAnsi="Cambria" w:cs="Calibri"/>
          <w:sz w:val="20"/>
          <w:szCs w:val="22"/>
        </w:rPr>
        <w:t>nta de Planificación Operativa A</w:t>
      </w:r>
      <w:r w:rsidR="006F18C9">
        <w:rPr>
          <w:rFonts w:ascii="Cambria" w:hAnsi="Cambria" w:cs="Calibri"/>
          <w:sz w:val="20"/>
          <w:szCs w:val="22"/>
        </w:rPr>
        <w:t>”</w:t>
      </w:r>
      <w:r>
        <w:rPr>
          <w:rFonts w:ascii="Cambria" w:hAnsi="Cambria" w:cs="Calibri"/>
          <w:sz w:val="20"/>
          <w:szCs w:val="22"/>
        </w:rPr>
        <w:t xml:space="preserve">, se le realiza una copia y se le incorpora el nombre “Herramienta de Planificación Operativa B”, el cual continuarán </w:t>
      </w:r>
      <w:r w:rsidR="006F18C9">
        <w:rPr>
          <w:rFonts w:ascii="Cambria" w:hAnsi="Cambria" w:cs="Calibri"/>
          <w:sz w:val="20"/>
          <w:szCs w:val="22"/>
        </w:rPr>
        <w:t>trabajando hasta finalizar el ejercicio.</w:t>
      </w:r>
    </w:p>
    <w:p w14:paraId="62EBF3C5" w14:textId="77777777" w:rsidR="006F18C9" w:rsidRDefault="006F18C9" w:rsidP="00071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mbria" w:hAnsi="Cambria" w:cs="Calibri"/>
          <w:sz w:val="20"/>
          <w:szCs w:val="22"/>
        </w:rPr>
      </w:pPr>
    </w:p>
    <w:p w14:paraId="6D98A12B" w14:textId="77777777" w:rsidR="008E0021" w:rsidRDefault="008E0021" w:rsidP="00A416EE">
      <w:pPr>
        <w:jc w:val="both"/>
        <w:rPr>
          <w:rFonts w:ascii="Cambria" w:hAnsi="Cambria" w:cs="Calibri"/>
          <w:sz w:val="20"/>
          <w:szCs w:val="22"/>
        </w:rPr>
      </w:pPr>
    </w:p>
    <w:p w14:paraId="2946DB82" w14:textId="77777777" w:rsidR="008E0021" w:rsidRDefault="008E0021" w:rsidP="00A416EE">
      <w:pPr>
        <w:jc w:val="both"/>
        <w:rPr>
          <w:rFonts w:ascii="Cambria" w:hAnsi="Cambria" w:cs="Calibri"/>
          <w:sz w:val="20"/>
          <w:szCs w:val="22"/>
        </w:rPr>
      </w:pPr>
    </w:p>
    <w:p w14:paraId="5997CC1D" w14:textId="77777777" w:rsidR="008E0021" w:rsidRDefault="008E0021" w:rsidP="00A416EE">
      <w:pPr>
        <w:jc w:val="both"/>
        <w:rPr>
          <w:rFonts w:ascii="Cambria" w:hAnsi="Cambria" w:cs="Calibri"/>
          <w:sz w:val="20"/>
          <w:szCs w:val="22"/>
        </w:rPr>
      </w:pPr>
    </w:p>
    <w:p w14:paraId="110FFD37" w14:textId="77777777" w:rsidR="008E0021" w:rsidRDefault="008E0021" w:rsidP="00A416EE">
      <w:pPr>
        <w:jc w:val="both"/>
        <w:rPr>
          <w:rFonts w:ascii="Cambria" w:hAnsi="Cambria" w:cs="Calibri"/>
          <w:sz w:val="20"/>
          <w:szCs w:val="22"/>
        </w:rPr>
      </w:pPr>
    </w:p>
    <w:p w14:paraId="6B699379" w14:textId="77777777" w:rsidR="008E0021" w:rsidRDefault="008E0021" w:rsidP="00A416EE">
      <w:pPr>
        <w:jc w:val="both"/>
        <w:rPr>
          <w:rFonts w:ascii="Cambria" w:hAnsi="Cambria" w:cs="Calibri"/>
          <w:sz w:val="20"/>
          <w:szCs w:val="22"/>
        </w:rPr>
      </w:pPr>
    </w:p>
    <w:p w14:paraId="3FE9F23F" w14:textId="77777777" w:rsidR="008E0021" w:rsidRDefault="008E0021" w:rsidP="00A416EE">
      <w:pPr>
        <w:jc w:val="both"/>
        <w:rPr>
          <w:rFonts w:ascii="Cambria" w:hAnsi="Cambria" w:cs="Calibri"/>
          <w:sz w:val="20"/>
          <w:szCs w:val="22"/>
        </w:rPr>
      </w:pPr>
    </w:p>
    <w:p w14:paraId="1F72F646" w14:textId="77777777" w:rsidR="008E0021" w:rsidRDefault="008E0021" w:rsidP="00A416EE">
      <w:pPr>
        <w:jc w:val="both"/>
        <w:rPr>
          <w:rFonts w:ascii="Cambria" w:hAnsi="Cambria" w:cs="Calibri"/>
          <w:sz w:val="20"/>
          <w:szCs w:val="22"/>
        </w:rPr>
      </w:pPr>
    </w:p>
    <w:p w14:paraId="08CE6F91" w14:textId="77777777" w:rsidR="008E0021" w:rsidRDefault="008E0021" w:rsidP="00A416EE">
      <w:pPr>
        <w:jc w:val="both"/>
        <w:rPr>
          <w:rFonts w:ascii="Cambria" w:hAnsi="Cambria" w:cs="Calibri"/>
          <w:sz w:val="20"/>
          <w:szCs w:val="22"/>
        </w:rPr>
      </w:pPr>
    </w:p>
    <w:p w14:paraId="61CDCEAD" w14:textId="77777777" w:rsidR="008E0021" w:rsidRDefault="008E0021" w:rsidP="00A416EE">
      <w:pPr>
        <w:jc w:val="both"/>
        <w:rPr>
          <w:rFonts w:ascii="Cambria" w:hAnsi="Cambria" w:cs="Calibri"/>
          <w:sz w:val="20"/>
          <w:szCs w:val="22"/>
        </w:rPr>
      </w:pPr>
    </w:p>
    <w:p w14:paraId="6BB9E253" w14:textId="77777777" w:rsidR="008E0021" w:rsidRDefault="008E0021" w:rsidP="00A416EE">
      <w:pPr>
        <w:jc w:val="both"/>
        <w:rPr>
          <w:rFonts w:ascii="Cambria" w:hAnsi="Cambria" w:cs="Calibri"/>
          <w:sz w:val="20"/>
          <w:szCs w:val="22"/>
        </w:rPr>
      </w:pPr>
    </w:p>
    <w:p w14:paraId="23DE523C" w14:textId="77777777" w:rsidR="008E0021" w:rsidRDefault="008E0021" w:rsidP="00A416EE">
      <w:pPr>
        <w:jc w:val="both"/>
        <w:rPr>
          <w:rFonts w:ascii="Cambria" w:hAnsi="Cambria" w:cs="Calibri"/>
          <w:sz w:val="20"/>
          <w:szCs w:val="22"/>
        </w:rPr>
      </w:pPr>
    </w:p>
    <w:p w14:paraId="52E56223" w14:textId="77777777" w:rsidR="008E0021" w:rsidRDefault="008E0021" w:rsidP="00A416EE">
      <w:pPr>
        <w:jc w:val="both"/>
        <w:rPr>
          <w:rFonts w:ascii="Cambria" w:hAnsi="Cambria" w:cs="Calibri"/>
          <w:sz w:val="20"/>
          <w:szCs w:val="22"/>
        </w:rPr>
      </w:pPr>
    </w:p>
    <w:p w14:paraId="07547A01" w14:textId="77777777" w:rsidR="008E0021" w:rsidRDefault="008E0021" w:rsidP="00A416EE">
      <w:pPr>
        <w:jc w:val="both"/>
        <w:rPr>
          <w:rFonts w:ascii="Cambria" w:hAnsi="Cambria" w:cs="Calibri"/>
          <w:sz w:val="20"/>
          <w:szCs w:val="22"/>
        </w:rPr>
      </w:pPr>
    </w:p>
    <w:p w14:paraId="5043CB0F" w14:textId="77777777" w:rsidR="008E0021" w:rsidRDefault="008E0021" w:rsidP="00A416EE">
      <w:pPr>
        <w:jc w:val="both"/>
        <w:rPr>
          <w:rFonts w:ascii="Cambria" w:hAnsi="Cambria" w:cs="Calibri"/>
          <w:sz w:val="20"/>
          <w:szCs w:val="22"/>
        </w:rPr>
      </w:pPr>
    </w:p>
    <w:p w14:paraId="07459315" w14:textId="77777777" w:rsidR="008E0021" w:rsidRDefault="008E0021" w:rsidP="00A416EE">
      <w:pPr>
        <w:jc w:val="both"/>
        <w:rPr>
          <w:rFonts w:ascii="Cambria" w:hAnsi="Cambria" w:cs="Calibri"/>
          <w:sz w:val="20"/>
          <w:szCs w:val="22"/>
        </w:rPr>
      </w:pPr>
    </w:p>
    <w:p w14:paraId="6537F28F" w14:textId="77777777" w:rsidR="008E0021" w:rsidRDefault="008E0021" w:rsidP="00A416EE">
      <w:pPr>
        <w:jc w:val="both"/>
        <w:rPr>
          <w:rFonts w:ascii="Cambria" w:hAnsi="Cambria" w:cs="Calibri"/>
          <w:sz w:val="20"/>
          <w:szCs w:val="22"/>
        </w:rPr>
      </w:pPr>
    </w:p>
    <w:p w14:paraId="6DFB9E20" w14:textId="77777777" w:rsidR="008E0021" w:rsidRDefault="008E0021" w:rsidP="00A416EE">
      <w:pPr>
        <w:jc w:val="both"/>
        <w:rPr>
          <w:rFonts w:ascii="Cambria" w:hAnsi="Cambria" w:cs="Calibri"/>
          <w:sz w:val="20"/>
          <w:szCs w:val="22"/>
        </w:rPr>
      </w:pPr>
    </w:p>
    <w:p w14:paraId="70DF9E56" w14:textId="77777777" w:rsidR="008E0021" w:rsidRDefault="008E0021" w:rsidP="00A416EE">
      <w:pPr>
        <w:jc w:val="both"/>
        <w:rPr>
          <w:rFonts w:ascii="Cambria" w:hAnsi="Cambria" w:cs="Calibri"/>
          <w:sz w:val="20"/>
          <w:szCs w:val="22"/>
        </w:rPr>
      </w:pPr>
    </w:p>
    <w:p w14:paraId="44E871BC" w14:textId="77777777" w:rsidR="008E0021" w:rsidRDefault="008E0021" w:rsidP="00A416EE">
      <w:pPr>
        <w:jc w:val="both"/>
        <w:rPr>
          <w:rFonts w:ascii="Cambria" w:hAnsi="Cambria" w:cs="Calibri"/>
          <w:sz w:val="20"/>
          <w:szCs w:val="22"/>
        </w:rPr>
      </w:pPr>
    </w:p>
    <w:p w14:paraId="144A5D23" w14:textId="77777777" w:rsidR="008E0021" w:rsidRDefault="008E0021" w:rsidP="00A416EE">
      <w:pPr>
        <w:jc w:val="both"/>
        <w:rPr>
          <w:rFonts w:ascii="Cambria" w:hAnsi="Cambria" w:cs="Calibri"/>
          <w:sz w:val="20"/>
          <w:szCs w:val="22"/>
        </w:rPr>
      </w:pPr>
    </w:p>
    <w:p w14:paraId="738610EB" w14:textId="77777777" w:rsidR="008E0021" w:rsidRDefault="008E0021" w:rsidP="00A416EE">
      <w:pPr>
        <w:jc w:val="both"/>
        <w:rPr>
          <w:rFonts w:ascii="Cambria" w:hAnsi="Cambria" w:cs="Calibri"/>
          <w:sz w:val="20"/>
          <w:szCs w:val="22"/>
        </w:rPr>
      </w:pPr>
    </w:p>
    <w:p w14:paraId="637805D2" w14:textId="77777777" w:rsidR="008E0021" w:rsidRDefault="008E0021" w:rsidP="00A416EE">
      <w:pPr>
        <w:jc w:val="both"/>
        <w:rPr>
          <w:rFonts w:ascii="Cambria" w:hAnsi="Cambria" w:cs="Calibri"/>
          <w:sz w:val="20"/>
          <w:szCs w:val="22"/>
        </w:rPr>
      </w:pPr>
    </w:p>
    <w:p w14:paraId="463F29E8" w14:textId="77777777" w:rsidR="008E0021" w:rsidRDefault="008E0021" w:rsidP="00A416EE">
      <w:pPr>
        <w:jc w:val="both"/>
        <w:rPr>
          <w:rFonts w:ascii="Cambria" w:hAnsi="Cambria" w:cs="Calibri"/>
          <w:sz w:val="20"/>
          <w:szCs w:val="22"/>
        </w:rPr>
      </w:pPr>
    </w:p>
    <w:p w14:paraId="3B7B4B86" w14:textId="77777777" w:rsidR="0063029E" w:rsidRDefault="0063029E" w:rsidP="00A416EE">
      <w:pPr>
        <w:jc w:val="both"/>
        <w:rPr>
          <w:rFonts w:ascii="Cambria" w:hAnsi="Cambria" w:cs="Calibri"/>
          <w:sz w:val="20"/>
          <w:szCs w:val="22"/>
        </w:rPr>
      </w:pPr>
    </w:p>
    <w:p w14:paraId="3A0FF5F2" w14:textId="77777777" w:rsidR="0063029E" w:rsidRDefault="0063029E" w:rsidP="00A416EE">
      <w:pPr>
        <w:jc w:val="both"/>
        <w:rPr>
          <w:rFonts w:ascii="Cambria" w:hAnsi="Cambria" w:cs="Calibri"/>
          <w:sz w:val="20"/>
          <w:szCs w:val="22"/>
        </w:rPr>
      </w:pPr>
    </w:p>
    <w:p w14:paraId="5630AD66" w14:textId="77777777" w:rsidR="0063029E" w:rsidRDefault="0063029E" w:rsidP="00A416EE">
      <w:pPr>
        <w:jc w:val="both"/>
        <w:rPr>
          <w:rFonts w:ascii="Cambria" w:hAnsi="Cambria" w:cs="Calibri"/>
          <w:sz w:val="20"/>
          <w:szCs w:val="22"/>
        </w:rPr>
      </w:pPr>
    </w:p>
    <w:p w14:paraId="61829076" w14:textId="77777777" w:rsidR="0063029E" w:rsidRDefault="0063029E" w:rsidP="00A416EE">
      <w:pPr>
        <w:jc w:val="both"/>
        <w:rPr>
          <w:rFonts w:ascii="Cambria" w:hAnsi="Cambria" w:cs="Calibri"/>
          <w:sz w:val="20"/>
          <w:szCs w:val="22"/>
        </w:rPr>
      </w:pPr>
    </w:p>
    <w:p w14:paraId="2BA226A1" w14:textId="77777777" w:rsidR="0063029E" w:rsidRDefault="0063029E" w:rsidP="00A416EE">
      <w:pPr>
        <w:jc w:val="both"/>
        <w:rPr>
          <w:rFonts w:ascii="Cambria" w:hAnsi="Cambria" w:cs="Calibri"/>
          <w:sz w:val="20"/>
          <w:szCs w:val="22"/>
        </w:rPr>
      </w:pPr>
    </w:p>
    <w:p w14:paraId="17AD93B2" w14:textId="77777777" w:rsidR="008E0021" w:rsidRDefault="008E0021" w:rsidP="00A416EE">
      <w:pPr>
        <w:jc w:val="both"/>
        <w:rPr>
          <w:rFonts w:ascii="Cambria" w:hAnsi="Cambria" w:cs="Calibri"/>
          <w:sz w:val="20"/>
          <w:szCs w:val="22"/>
        </w:rPr>
      </w:pPr>
    </w:p>
    <w:p w14:paraId="0DE4B5B7" w14:textId="77777777" w:rsidR="008E0021" w:rsidRDefault="008E0021" w:rsidP="00A416EE">
      <w:pPr>
        <w:jc w:val="both"/>
        <w:rPr>
          <w:rFonts w:ascii="Cambria" w:hAnsi="Cambria" w:cs="Calibri"/>
          <w:sz w:val="20"/>
          <w:szCs w:val="22"/>
        </w:rPr>
      </w:pPr>
    </w:p>
    <w:p w14:paraId="66204FF1" w14:textId="77777777" w:rsidR="008E0021" w:rsidRDefault="008E0021" w:rsidP="00A416EE">
      <w:pPr>
        <w:jc w:val="both"/>
        <w:rPr>
          <w:rFonts w:ascii="Cambria" w:hAnsi="Cambria" w:cs="Calibri"/>
          <w:sz w:val="20"/>
          <w:szCs w:val="22"/>
        </w:rPr>
      </w:pPr>
    </w:p>
    <w:p w14:paraId="2DBF0D7D" w14:textId="77777777" w:rsidR="008E0021" w:rsidRDefault="008E0021" w:rsidP="00A416EE">
      <w:pPr>
        <w:jc w:val="both"/>
        <w:rPr>
          <w:rFonts w:ascii="Cambria" w:hAnsi="Cambria" w:cs="Calibri"/>
          <w:sz w:val="20"/>
          <w:szCs w:val="22"/>
        </w:rPr>
      </w:pPr>
    </w:p>
    <w:p w14:paraId="6B62F1B3" w14:textId="77777777" w:rsidR="008E0021" w:rsidRDefault="008E0021" w:rsidP="00A416EE">
      <w:pPr>
        <w:jc w:val="both"/>
        <w:rPr>
          <w:rFonts w:ascii="Cambria" w:hAnsi="Cambria" w:cs="Calibri"/>
          <w:sz w:val="20"/>
          <w:szCs w:val="22"/>
        </w:rPr>
      </w:pPr>
    </w:p>
    <w:p w14:paraId="02F2C34E" w14:textId="77777777" w:rsidR="008E0021" w:rsidRDefault="008E0021" w:rsidP="00A416EE">
      <w:pPr>
        <w:jc w:val="both"/>
        <w:rPr>
          <w:rFonts w:ascii="Cambria" w:hAnsi="Cambria" w:cs="Calibri"/>
          <w:sz w:val="20"/>
          <w:szCs w:val="22"/>
        </w:rPr>
      </w:pPr>
    </w:p>
    <w:p w14:paraId="680A4E5D" w14:textId="77777777" w:rsidR="008E0021" w:rsidRDefault="008E0021" w:rsidP="00A416EE">
      <w:pPr>
        <w:jc w:val="both"/>
        <w:rPr>
          <w:rFonts w:ascii="Cambria" w:hAnsi="Cambria" w:cs="Calibri"/>
          <w:sz w:val="20"/>
          <w:szCs w:val="22"/>
        </w:rPr>
      </w:pPr>
    </w:p>
    <w:p w14:paraId="19219836" w14:textId="77777777" w:rsidR="009878B6" w:rsidRDefault="009878B6" w:rsidP="00A416EE">
      <w:pPr>
        <w:jc w:val="both"/>
        <w:rPr>
          <w:rFonts w:ascii="Cambria" w:hAnsi="Cambria" w:cs="Calibri"/>
          <w:sz w:val="20"/>
          <w:szCs w:val="22"/>
        </w:rPr>
      </w:pPr>
    </w:p>
    <w:p w14:paraId="296FEF7D" w14:textId="77777777" w:rsidR="00F270E3" w:rsidRDefault="00F270E3" w:rsidP="00A416EE">
      <w:pPr>
        <w:jc w:val="both"/>
        <w:rPr>
          <w:rFonts w:ascii="Cambria" w:hAnsi="Cambria" w:cs="Calibri"/>
          <w:sz w:val="20"/>
          <w:szCs w:val="22"/>
        </w:rPr>
      </w:pPr>
    </w:p>
    <w:p w14:paraId="7194DBDC" w14:textId="77777777" w:rsidR="009878B6" w:rsidRDefault="009878B6" w:rsidP="00A416EE">
      <w:pPr>
        <w:jc w:val="both"/>
        <w:rPr>
          <w:rFonts w:ascii="Cambria" w:hAnsi="Cambria" w:cs="Calibri"/>
          <w:sz w:val="20"/>
          <w:szCs w:val="22"/>
        </w:rPr>
      </w:pPr>
    </w:p>
    <w:p w14:paraId="769D0D3C" w14:textId="77777777" w:rsidR="009878B6" w:rsidRDefault="009878B6" w:rsidP="00A416EE">
      <w:pPr>
        <w:jc w:val="both"/>
        <w:rPr>
          <w:rFonts w:ascii="Cambria" w:hAnsi="Cambria" w:cs="Calibri"/>
          <w:sz w:val="20"/>
          <w:szCs w:val="22"/>
        </w:rPr>
      </w:pPr>
    </w:p>
    <w:p w14:paraId="54CD245A" w14:textId="77777777" w:rsidR="009878B6" w:rsidRDefault="009878B6" w:rsidP="00A416EE">
      <w:pPr>
        <w:jc w:val="both"/>
        <w:rPr>
          <w:rFonts w:ascii="Cambria" w:hAnsi="Cambria" w:cs="Calibri"/>
          <w:sz w:val="20"/>
          <w:szCs w:val="22"/>
        </w:rPr>
      </w:pPr>
    </w:p>
    <w:p w14:paraId="1231BE67" w14:textId="77777777" w:rsidR="008E0021" w:rsidRDefault="008E0021" w:rsidP="00A416EE">
      <w:pPr>
        <w:jc w:val="both"/>
        <w:rPr>
          <w:rFonts w:ascii="Cambria" w:hAnsi="Cambria" w:cs="Calibri"/>
          <w:sz w:val="20"/>
          <w:szCs w:val="22"/>
        </w:rPr>
      </w:pPr>
    </w:p>
    <w:p w14:paraId="36FEB5B0" w14:textId="77777777" w:rsidR="008E0021" w:rsidRDefault="008E0021" w:rsidP="00A416EE">
      <w:pPr>
        <w:jc w:val="both"/>
        <w:rPr>
          <w:rFonts w:ascii="Cambria" w:hAnsi="Cambria" w:cs="Calibri"/>
          <w:sz w:val="20"/>
          <w:szCs w:val="22"/>
        </w:rPr>
      </w:pPr>
    </w:p>
    <w:p w14:paraId="30D7AA69" w14:textId="77777777" w:rsidR="008E0021" w:rsidRDefault="008E0021" w:rsidP="00A416EE">
      <w:pPr>
        <w:jc w:val="both"/>
        <w:rPr>
          <w:rFonts w:ascii="Cambria" w:hAnsi="Cambria" w:cs="Calibri"/>
          <w:sz w:val="20"/>
          <w:szCs w:val="22"/>
        </w:rPr>
      </w:pPr>
    </w:p>
    <w:p w14:paraId="7196D064" w14:textId="77777777" w:rsidR="008E0021" w:rsidRDefault="008E0021" w:rsidP="00A416EE">
      <w:pPr>
        <w:jc w:val="both"/>
        <w:rPr>
          <w:rFonts w:ascii="Cambria" w:hAnsi="Cambria" w:cs="Calibri"/>
          <w:sz w:val="20"/>
          <w:szCs w:val="22"/>
        </w:rPr>
      </w:pPr>
    </w:p>
    <w:p w14:paraId="34FF1C98" w14:textId="77777777" w:rsidR="008E0021" w:rsidRDefault="008E0021" w:rsidP="00A416EE">
      <w:pPr>
        <w:jc w:val="both"/>
        <w:rPr>
          <w:rFonts w:ascii="Cambria" w:hAnsi="Cambria" w:cs="Calibri"/>
          <w:sz w:val="20"/>
          <w:szCs w:val="22"/>
        </w:rPr>
      </w:pPr>
    </w:p>
    <w:p w14:paraId="6D072C0D" w14:textId="77777777" w:rsidR="00B735E2" w:rsidRPr="002D5DA0" w:rsidRDefault="00B735E2" w:rsidP="0001751C">
      <w:pPr>
        <w:jc w:val="both"/>
        <w:rPr>
          <w:rFonts w:ascii="Cambria" w:hAnsi="Cambria" w:cs="Calibri"/>
          <w:sz w:val="20"/>
          <w:szCs w:val="22"/>
        </w:rPr>
      </w:pPr>
    </w:p>
    <w:p w14:paraId="0B964E49" w14:textId="77777777" w:rsidR="00B46291" w:rsidRPr="0006435B" w:rsidRDefault="00BF39DA" w:rsidP="00B46291">
      <w:pPr>
        <w:jc w:val="center"/>
        <w:rPr>
          <w:rFonts w:ascii="Cambria" w:hAnsi="Cambria" w:cs="Calibri"/>
          <w:b/>
          <w:sz w:val="20"/>
          <w:szCs w:val="22"/>
        </w:rPr>
      </w:pPr>
      <w:r w:rsidRPr="00874424">
        <w:rPr>
          <w:rFonts w:ascii="Cambria" w:hAnsi="Cambria" w:cs="Calibri"/>
          <w:b/>
          <w:sz w:val="20"/>
          <w:szCs w:val="22"/>
          <w:u w:val="single"/>
        </w:rPr>
        <w:lastRenderedPageBreak/>
        <w:t>EJERCICIO</w:t>
      </w:r>
      <w:r w:rsidR="00B46291" w:rsidRPr="00874424">
        <w:rPr>
          <w:rFonts w:ascii="Cambria" w:hAnsi="Cambria" w:cs="Calibri"/>
          <w:b/>
          <w:sz w:val="20"/>
          <w:szCs w:val="22"/>
          <w:u w:val="single"/>
        </w:rPr>
        <w:t xml:space="preserve"> 2:   MODIFICACIONES</w:t>
      </w:r>
      <w:r w:rsidR="00362845" w:rsidRPr="00874424">
        <w:rPr>
          <w:rFonts w:ascii="Cambria" w:hAnsi="Cambria" w:cs="Calibri"/>
          <w:b/>
          <w:sz w:val="20"/>
          <w:szCs w:val="22"/>
        </w:rPr>
        <w:t xml:space="preserve"> (</w:t>
      </w:r>
      <w:r w:rsidR="00905D04" w:rsidRPr="00874424">
        <w:rPr>
          <w:rFonts w:ascii="Cambria" w:hAnsi="Cambria" w:cs="Calibri"/>
          <w:b/>
          <w:sz w:val="20"/>
          <w:szCs w:val="22"/>
        </w:rPr>
        <w:t>25</w:t>
      </w:r>
      <w:r w:rsidR="009A1862" w:rsidRPr="00874424">
        <w:rPr>
          <w:rFonts w:ascii="Cambria" w:hAnsi="Cambria" w:cs="Calibri"/>
          <w:b/>
          <w:sz w:val="20"/>
          <w:szCs w:val="22"/>
        </w:rPr>
        <w:t xml:space="preserve"> puntos</w:t>
      </w:r>
      <w:r w:rsidR="00571A51" w:rsidRPr="00874424">
        <w:rPr>
          <w:rFonts w:ascii="Cambria" w:hAnsi="Cambria" w:cs="Calibri"/>
          <w:b/>
          <w:sz w:val="20"/>
          <w:szCs w:val="22"/>
        </w:rPr>
        <w:t>)</w:t>
      </w:r>
    </w:p>
    <w:p w14:paraId="48A21919" w14:textId="77777777" w:rsidR="003F5221" w:rsidRDefault="003F5221" w:rsidP="00B64A6F">
      <w:pPr>
        <w:jc w:val="center"/>
        <w:rPr>
          <w:rFonts w:ascii="Cambria" w:hAnsi="Cambria" w:cs="Calibri"/>
          <w:b/>
          <w:sz w:val="20"/>
          <w:szCs w:val="22"/>
          <w:u w:val="single"/>
        </w:rPr>
      </w:pPr>
    </w:p>
    <w:p w14:paraId="6BD18F9B" w14:textId="77777777" w:rsidR="001762D8" w:rsidRDefault="001762D8" w:rsidP="00B64A6F">
      <w:pPr>
        <w:jc w:val="center"/>
        <w:rPr>
          <w:rFonts w:ascii="Cambria" w:hAnsi="Cambria" w:cs="Calibri"/>
          <w:b/>
          <w:sz w:val="20"/>
          <w:szCs w:val="22"/>
          <w:u w:val="single"/>
        </w:rPr>
      </w:pPr>
    </w:p>
    <w:p w14:paraId="2C08D1CE" w14:textId="77777777" w:rsidR="004808B0" w:rsidRPr="002D5DA0" w:rsidRDefault="00C75A1B" w:rsidP="00A62D56">
      <w:pPr>
        <w:tabs>
          <w:tab w:val="left" w:pos="1134"/>
        </w:tabs>
        <w:rPr>
          <w:rFonts w:ascii="Cambria" w:hAnsi="Cambria" w:cs="Calibri"/>
          <w:b/>
          <w:sz w:val="20"/>
          <w:szCs w:val="22"/>
        </w:rPr>
      </w:pPr>
      <w:r>
        <w:rPr>
          <w:rFonts w:ascii="Cambria" w:hAnsi="Cambria" w:cs="Calibri"/>
          <w:b/>
          <w:sz w:val="20"/>
          <w:szCs w:val="22"/>
        </w:rPr>
        <w:t>2.1</w:t>
      </w:r>
      <w:r w:rsidR="00A62D56">
        <w:rPr>
          <w:rFonts w:ascii="Cambria" w:hAnsi="Cambria" w:cs="Calibri"/>
          <w:b/>
          <w:sz w:val="20"/>
          <w:szCs w:val="22"/>
        </w:rPr>
        <w:t xml:space="preserve"> </w:t>
      </w:r>
      <w:r w:rsidR="004808B0" w:rsidRPr="002D5DA0">
        <w:rPr>
          <w:rFonts w:ascii="Cambria" w:hAnsi="Cambria" w:cs="Calibri"/>
          <w:b/>
          <w:sz w:val="20"/>
          <w:szCs w:val="22"/>
        </w:rPr>
        <w:t>Plan Táctico</w:t>
      </w:r>
      <w:r w:rsidR="00867E82">
        <w:rPr>
          <w:rFonts w:ascii="Cambria" w:hAnsi="Cambria" w:cs="Calibri"/>
          <w:b/>
          <w:sz w:val="20"/>
          <w:szCs w:val="22"/>
        </w:rPr>
        <w:t xml:space="preserve"> Operativo</w:t>
      </w:r>
      <w:r w:rsidR="004808B0" w:rsidRPr="002D5DA0">
        <w:rPr>
          <w:rFonts w:ascii="Cambria" w:hAnsi="Cambria" w:cs="Calibri"/>
          <w:b/>
          <w:sz w:val="20"/>
          <w:szCs w:val="22"/>
        </w:rPr>
        <w:t xml:space="preserve"> Gerencial</w:t>
      </w:r>
      <w:r w:rsidR="004C21CC">
        <w:rPr>
          <w:rFonts w:ascii="Cambria" w:hAnsi="Cambria" w:cs="Calibri"/>
          <w:b/>
          <w:sz w:val="20"/>
          <w:szCs w:val="22"/>
        </w:rPr>
        <w:t>:</w:t>
      </w:r>
    </w:p>
    <w:p w14:paraId="238601FE" w14:textId="77777777" w:rsidR="00583103" w:rsidRPr="002D5DA0" w:rsidRDefault="00583103" w:rsidP="00B64A6F">
      <w:pPr>
        <w:jc w:val="center"/>
        <w:rPr>
          <w:rFonts w:ascii="Cambria" w:hAnsi="Cambria" w:cs="Calibri"/>
          <w:b/>
          <w:sz w:val="20"/>
          <w:szCs w:val="22"/>
          <w:u w:val="single"/>
        </w:rPr>
      </w:pPr>
    </w:p>
    <w:p w14:paraId="206465AF" w14:textId="77777777" w:rsidR="00583103" w:rsidRPr="002D5DA0" w:rsidRDefault="004C21CC" w:rsidP="00180A15">
      <w:pPr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 xml:space="preserve">Para el año </w:t>
      </w:r>
      <w:r w:rsidR="00F0011E">
        <w:rPr>
          <w:rFonts w:ascii="Cambria" w:hAnsi="Cambria" w:cs="Calibri"/>
          <w:sz w:val="20"/>
          <w:szCs w:val="22"/>
        </w:rPr>
        <w:t>2019</w:t>
      </w:r>
      <w:r w:rsidR="001348E7" w:rsidRPr="002D5DA0">
        <w:rPr>
          <w:rFonts w:ascii="Cambria" w:hAnsi="Cambria" w:cs="Calibri"/>
          <w:sz w:val="20"/>
          <w:szCs w:val="22"/>
        </w:rPr>
        <w:t xml:space="preserve">, la Gerencia Médica comunica al Área de Salud </w:t>
      </w:r>
      <w:r w:rsidR="005806AE">
        <w:rPr>
          <w:rFonts w:ascii="Cambria" w:hAnsi="Cambria" w:cs="Calibri"/>
          <w:sz w:val="20"/>
          <w:szCs w:val="22"/>
        </w:rPr>
        <w:t>Monserrat</w:t>
      </w:r>
      <w:r w:rsidR="00C527DF">
        <w:rPr>
          <w:rFonts w:ascii="Cambria" w:hAnsi="Cambria" w:cs="Calibri"/>
          <w:sz w:val="20"/>
          <w:szCs w:val="22"/>
        </w:rPr>
        <w:t>, la asignación de una plaza de Médico E</w:t>
      </w:r>
      <w:r w:rsidR="001348E7" w:rsidRPr="002D5DA0">
        <w:rPr>
          <w:rFonts w:ascii="Cambria" w:hAnsi="Cambria" w:cs="Calibri"/>
          <w:sz w:val="20"/>
          <w:szCs w:val="22"/>
        </w:rPr>
        <w:t xml:space="preserve">specialista en Cirugía General, la cual va orientada </w:t>
      </w:r>
      <w:r w:rsidR="00C527DF">
        <w:rPr>
          <w:rFonts w:ascii="Cambria" w:hAnsi="Cambria" w:cs="Calibri"/>
          <w:sz w:val="20"/>
          <w:szCs w:val="22"/>
        </w:rPr>
        <w:t>apoyar</w:t>
      </w:r>
      <w:r w:rsidR="001348E7" w:rsidRPr="002D5DA0">
        <w:rPr>
          <w:rFonts w:ascii="Cambria" w:hAnsi="Cambria" w:cs="Calibri"/>
          <w:sz w:val="20"/>
          <w:szCs w:val="22"/>
        </w:rPr>
        <w:t xml:space="preserve"> la gestión que se está realizando para disminuir los días de espera</w:t>
      </w:r>
      <w:r w:rsidR="00C527DF">
        <w:rPr>
          <w:rFonts w:ascii="Cambria" w:hAnsi="Cambria" w:cs="Calibri"/>
          <w:sz w:val="20"/>
          <w:szCs w:val="22"/>
        </w:rPr>
        <w:t xml:space="preserve"> en</w:t>
      </w:r>
      <w:r w:rsidR="001348E7" w:rsidRPr="002D5DA0">
        <w:rPr>
          <w:rFonts w:ascii="Cambria" w:hAnsi="Cambria" w:cs="Calibri"/>
          <w:sz w:val="20"/>
          <w:szCs w:val="22"/>
        </w:rPr>
        <w:t xml:space="preserve"> la realización de procedimiento</w:t>
      </w:r>
      <w:r w:rsidR="00C527DF">
        <w:rPr>
          <w:rFonts w:ascii="Cambria" w:hAnsi="Cambria" w:cs="Calibri"/>
          <w:sz w:val="20"/>
          <w:szCs w:val="22"/>
        </w:rPr>
        <w:t>s</w:t>
      </w:r>
      <w:r w:rsidR="001348E7" w:rsidRPr="002D5DA0">
        <w:rPr>
          <w:rFonts w:ascii="Cambria" w:hAnsi="Cambria" w:cs="Calibri"/>
          <w:sz w:val="20"/>
          <w:szCs w:val="22"/>
        </w:rPr>
        <w:t xml:space="preserve"> quirúrgico</w:t>
      </w:r>
      <w:r w:rsidR="00C527DF">
        <w:rPr>
          <w:rFonts w:ascii="Cambria" w:hAnsi="Cambria" w:cs="Calibri"/>
          <w:sz w:val="20"/>
          <w:szCs w:val="22"/>
        </w:rPr>
        <w:t>s ambulatorios</w:t>
      </w:r>
      <w:r w:rsidR="001348E7" w:rsidRPr="002D5DA0">
        <w:rPr>
          <w:rFonts w:ascii="Cambria" w:hAnsi="Cambria" w:cs="Calibri"/>
          <w:sz w:val="20"/>
          <w:szCs w:val="22"/>
        </w:rPr>
        <w:t xml:space="preserve"> a los asegurados adscritos al establecimiento de salud.</w:t>
      </w:r>
    </w:p>
    <w:p w14:paraId="0F3CABC7" w14:textId="77777777" w:rsidR="001348E7" w:rsidRPr="002D5DA0" w:rsidRDefault="001348E7" w:rsidP="00180A15">
      <w:pPr>
        <w:jc w:val="both"/>
        <w:rPr>
          <w:rFonts w:ascii="Cambria" w:hAnsi="Cambria" w:cs="Calibri"/>
          <w:sz w:val="20"/>
          <w:szCs w:val="22"/>
        </w:rPr>
      </w:pPr>
    </w:p>
    <w:p w14:paraId="0F12CD0F" w14:textId="77777777" w:rsidR="001348E7" w:rsidRDefault="001348E7" w:rsidP="00180A15">
      <w:pPr>
        <w:jc w:val="both"/>
        <w:rPr>
          <w:rFonts w:ascii="Cambria" w:hAnsi="Cambria" w:cs="Calibri"/>
          <w:sz w:val="20"/>
          <w:szCs w:val="22"/>
        </w:rPr>
      </w:pPr>
      <w:r w:rsidRPr="002D5DA0">
        <w:rPr>
          <w:rFonts w:ascii="Cambria" w:hAnsi="Cambria" w:cs="Calibri"/>
          <w:sz w:val="20"/>
          <w:szCs w:val="22"/>
        </w:rPr>
        <w:t xml:space="preserve">Dicha plaza </w:t>
      </w:r>
      <w:r w:rsidR="00816B01">
        <w:rPr>
          <w:rFonts w:ascii="Cambria" w:hAnsi="Cambria" w:cs="Calibri"/>
          <w:sz w:val="20"/>
          <w:szCs w:val="22"/>
        </w:rPr>
        <w:t xml:space="preserve">se </w:t>
      </w:r>
      <w:r w:rsidRPr="002D5DA0">
        <w:rPr>
          <w:rFonts w:ascii="Cambria" w:hAnsi="Cambria" w:cs="Calibri"/>
          <w:sz w:val="20"/>
          <w:szCs w:val="22"/>
        </w:rPr>
        <w:t>asign</w:t>
      </w:r>
      <w:r w:rsidR="00816B01">
        <w:rPr>
          <w:rFonts w:ascii="Cambria" w:hAnsi="Cambria" w:cs="Calibri"/>
          <w:sz w:val="20"/>
          <w:szCs w:val="22"/>
        </w:rPr>
        <w:t>ó</w:t>
      </w:r>
      <w:r w:rsidRPr="002D5DA0">
        <w:rPr>
          <w:rFonts w:ascii="Cambria" w:hAnsi="Cambria" w:cs="Calibri"/>
          <w:sz w:val="20"/>
          <w:szCs w:val="22"/>
        </w:rPr>
        <w:t xml:space="preserve"> en</w:t>
      </w:r>
      <w:r w:rsidR="00A45A96">
        <w:rPr>
          <w:rFonts w:ascii="Cambria" w:hAnsi="Cambria" w:cs="Calibri"/>
          <w:sz w:val="20"/>
          <w:szCs w:val="22"/>
        </w:rPr>
        <w:t xml:space="preserve"> enero</w:t>
      </w:r>
      <w:r w:rsidR="004C21CC">
        <w:rPr>
          <w:rFonts w:ascii="Cambria" w:hAnsi="Cambria" w:cs="Calibri"/>
          <w:sz w:val="20"/>
          <w:szCs w:val="22"/>
        </w:rPr>
        <w:t xml:space="preserve"> del año </w:t>
      </w:r>
      <w:r w:rsidR="00F0011E">
        <w:rPr>
          <w:rFonts w:ascii="Cambria" w:hAnsi="Cambria" w:cs="Calibri"/>
          <w:sz w:val="20"/>
          <w:szCs w:val="22"/>
        </w:rPr>
        <w:t>2019</w:t>
      </w:r>
      <w:r w:rsidR="00C527DF">
        <w:rPr>
          <w:rFonts w:ascii="Cambria" w:hAnsi="Cambria" w:cs="Calibri"/>
          <w:sz w:val="20"/>
          <w:szCs w:val="22"/>
        </w:rPr>
        <w:t>,</w:t>
      </w:r>
      <w:r w:rsidR="00D26234">
        <w:rPr>
          <w:rFonts w:ascii="Cambria" w:hAnsi="Cambria" w:cs="Calibri"/>
          <w:sz w:val="20"/>
          <w:szCs w:val="22"/>
        </w:rPr>
        <w:t xml:space="preserve"> </w:t>
      </w:r>
      <w:r w:rsidR="00FF5EFC">
        <w:rPr>
          <w:rFonts w:ascii="Cambria" w:hAnsi="Cambria" w:cs="Calibri"/>
          <w:sz w:val="20"/>
          <w:szCs w:val="22"/>
        </w:rPr>
        <w:t>r</w:t>
      </w:r>
      <w:r w:rsidRPr="002D5DA0">
        <w:rPr>
          <w:rFonts w:ascii="Cambria" w:hAnsi="Cambria" w:cs="Calibri"/>
          <w:sz w:val="20"/>
          <w:szCs w:val="22"/>
        </w:rPr>
        <w:t xml:space="preserve">azón por la cual el Área de Salud </w:t>
      </w:r>
      <w:r w:rsidR="005806AE">
        <w:rPr>
          <w:rFonts w:ascii="Cambria" w:hAnsi="Cambria" w:cs="Calibri"/>
          <w:sz w:val="20"/>
          <w:szCs w:val="22"/>
        </w:rPr>
        <w:t>Monserrat</w:t>
      </w:r>
      <w:r w:rsidR="00DB05E6">
        <w:rPr>
          <w:rFonts w:ascii="Cambria" w:hAnsi="Cambria" w:cs="Calibri"/>
          <w:sz w:val="20"/>
          <w:szCs w:val="22"/>
        </w:rPr>
        <w:t>,</w:t>
      </w:r>
      <w:r w:rsidRPr="002D5DA0">
        <w:rPr>
          <w:rFonts w:ascii="Cambria" w:hAnsi="Cambria" w:cs="Calibri"/>
          <w:sz w:val="20"/>
          <w:szCs w:val="22"/>
        </w:rPr>
        <w:t xml:space="preserve"> debe modificar su </w:t>
      </w:r>
      <w:r w:rsidR="00A46A8C">
        <w:rPr>
          <w:rFonts w:ascii="Cambria" w:hAnsi="Cambria" w:cs="Calibri"/>
          <w:sz w:val="20"/>
          <w:szCs w:val="22"/>
        </w:rPr>
        <w:t>Plan-Presupuesto</w:t>
      </w:r>
      <w:r w:rsidRPr="002D5DA0">
        <w:rPr>
          <w:rFonts w:ascii="Cambria" w:hAnsi="Cambria" w:cs="Calibri"/>
          <w:sz w:val="20"/>
          <w:szCs w:val="22"/>
        </w:rPr>
        <w:t xml:space="preserve"> en función del nuevo espec</w:t>
      </w:r>
      <w:r w:rsidR="00005ED2">
        <w:rPr>
          <w:rFonts w:ascii="Cambria" w:hAnsi="Cambria" w:cs="Calibri"/>
          <w:sz w:val="20"/>
          <w:szCs w:val="22"/>
        </w:rPr>
        <w:t>ialista asignado, ya que</w:t>
      </w:r>
      <w:r w:rsidR="00DB05E6">
        <w:rPr>
          <w:rFonts w:ascii="Cambria" w:hAnsi="Cambria" w:cs="Calibri"/>
          <w:sz w:val="20"/>
          <w:szCs w:val="22"/>
        </w:rPr>
        <w:t xml:space="preserve"> </w:t>
      </w:r>
      <w:r w:rsidR="00F3795A">
        <w:rPr>
          <w:rFonts w:ascii="Cambria" w:hAnsi="Cambria" w:cs="Calibri"/>
          <w:sz w:val="20"/>
          <w:szCs w:val="22"/>
        </w:rPr>
        <w:t xml:space="preserve">se </w:t>
      </w:r>
      <w:r w:rsidR="00DB05E6">
        <w:rPr>
          <w:rFonts w:ascii="Cambria" w:hAnsi="Cambria" w:cs="Calibri"/>
          <w:sz w:val="20"/>
          <w:szCs w:val="22"/>
        </w:rPr>
        <w:t>estima</w:t>
      </w:r>
      <w:r w:rsidR="009878B6">
        <w:rPr>
          <w:rFonts w:ascii="Cambria" w:hAnsi="Cambria" w:cs="Calibri"/>
          <w:sz w:val="20"/>
          <w:szCs w:val="22"/>
        </w:rPr>
        <w:t xml:space="preserve"> una disminución adicional de 30</w:t>
      </w:r>
      <w:r w:rsidR="00D248CA">
        <w:rPr>
          <w:rFonts w:ascii="Cambria" w:hAnsi="Cambria" w:cs="Calibri"/>
          <w:sz w:val="20"/>
          <w:szCs w:val="22"/>
        </w:rPr>
        <w:t xml:space="preserve"> días en promedio al año </w:t>
      </w:r>
      <w:r w:rsidR="00DB05E6">
        <w:rPr>
          <w:rFonts w:ascii="Cambria" w:hAnsi="Cambria" w:cs="Calibri"/>
          <w:sz w:val="20"/>
          <w:szCs w:val="22"/>
        </w:rPr>
        <w:t>en las listas de espera, producto de la incorporación del</w:t>
      </w:r>
      <w:r w:rsidR="00816B01">
        <w:rPr>
          <w:rFonts w:ascii="Cambria" w:hAnsi="Cambria" w:cs="Calibri"/>
          <w:sz w:val="20"/>
          <w:szCs w:val="22"/>
        </w:rPr>
        <w:t xml:space="preserve"> nuevo</w:t>
      </w:r>
      <w:r w:rsidR="00DB05E6">
        <w:rPr>
          <w:rFonts w:ascii="Cambria" w:hAnsi="Cambria" w:cs="Calibri"/>
          <w:sz w:val="20"/>
          <w:szCs w:val="22"/>
        </w:rPr>
        <w:t xml:space="preserve"> galeno.</w:t>
      </w:r>
    </w:p>
    <w:p w14:paraId="5B08B5D1" w14:textId="77777777" w:rsidR="001762D8" w:rsidRPr="002D5DA0" w:rsidRDefault="001762D8" w:rsidP="00180A15">
      <w:pPr>
        <w:jc w:val="both"/>
        <w:rPr>
          <w:rFonts w:ascii="Cambria" w:hAnsi="Cambria" w:cs="Calibri"/>
          <w:b/>
          <w:sz w:val="20"/>
          <w:szCs w:val="22"/>
          <w:u w:val="single"/>
        </w:rPr>
      </w:pPr>
    </w:p>
    <w:p w14:paraId="7F7081C2" w14:textId="3ED46BD1" w:rsidR="001348E7" w:rsidRPr="001348E7" w:rsidRDefault="00BA4508" w:rsidP="00180A15">
      <w:pPr>
        <w:jc w:val="both"/>
        <w:rPr>
          <w:rFonts w:ascii="Cambria" w:hAnsi="Cambria" w:cs="Calibri"/>
          <w:b/>
          <w:sz w:val="20"/>
          <w:szCs w:val="22"/>
        </w:rPr>
      </w:pPr>
      <w:r>
        <w:rPr>
          <w:rFonts w:ascii="Cambria" w:hAnsi="Cambria" w:cs="Calibri"/>
          <w:b/>
          <w:sz w:val="20"/>
          <w:szCs w:val="22"/>
        </w:rPr>
        <w:t>Trabajo p</w:t>
      </w:r>
      <w:r w:rsidRPr="001348E7">
        <w:rPr>
          <w:rFonts w:ascii="Cambria" w:hAnsi="Cambria" w:cs="Calibri"/>
          <w:b/>
          <w:sz w:val="20"/>
          <w:szCs w:val="22"/>
        </w:rPr>
        <w:t>or Realizar</w:t>
      </w:r>
      <w:r w:rsidR="001348E7" w:rsidRPr="001348E7">
        <w:rPr>
          <w:rFonts w:ascii="Cambria" w:hAnsi="Cambria" w:cs="Calibri"/>
          <w:b/>
          <w:sz w:val="20"/>
          <w:szCs w:val="22"/>
        </w:rPr>
        <w:t>:</w:t>
      </w:r>
    </w:p>
    <w:p w14:paraId="16DEB4AB" w14:textId="77777777" w:rsidR="001348E7" w:rsidRPr="002D5DA0" w:rsidRDefault="001348E7" w:rsidP="00180A15">
      <w:pPr>
        <w:jc w:val="both"/>
        <w:rPr>
          <w:rFonts w:ascii="Cambria" w:hAnsi="Cambria" w:cs="Calibri"/>
          <w:b/>
          <w:sz w:val="20"/>
          <w:szCs w:val="22"/>
          <w:u w:val="single"/>
        </w:rPr>
      </w:pPr>
    </w:p>
    <w:p w14:paraId="337C45D7" w14:textId="77777777" w:rsidR="00596451" w:rsidRPr="00F3795A" w:rsidRDefault="00BB1D3C" w:rsidP="009A1862">
      <w:pPr>
        <w:pStyle w:val="Prrafodelista"/>
        <w:numPr>
          <w:ilvl w:val="0"/>
          <w:numId w:val="6"/>
        </w:numPr>
        <w:tabs>
          <w:tab w:val="left" w:pos="709"/>
        </w:tabs>
        <w:jc w:val="both"/>
        <w:rPr>
          <w:rFonts w:ascii="Cambria" w:hAnsi="Cambria" w:cs="Calibri"/>
          <w:sz w:val="20"/>
          <w:szCs w:val="22"/>
        </w:rPr>
      </w:pPr>
      <w:r w:rsidRPr="00411CAC">
        <w:rPr>
          <w:rFonts w:ascii="Cambria" w:hAnsi="Cambria" w:cs="Calibri"/>
          <w:sz w:val="20"/>
          <w:szCs w:val="22"/>
        </w:rPr>
        <w:t xml:space="preserve">Se </w:t>
      </w:r>
      <w:r>
        <w:rPr>
          <w:rFonts w:ascii="Cambria" w:hAnsi="Cambria" w:cs="Calibri"/>
          <w:sz w:val="20"/>
          <w:szCs w:val="22"/>
        </w:rPr>
        <w:t xml:space="preserve">ingresa al </w:t>
      </w:r>
      <w:r w:rsidRPr="00411CAC">
        <w:rPr>
          <w:rFonts w:ascii="Cambria" w:hAnsi="Cambria" w:cs="Calibri"/>
          <w:sz w:val="20"/>
          <w:szCs w:val="22"/>
        </w:rPr>
        <w:t xml:space="preserve">archivo de </w:t>
      </w:r>
      <w:r>
        <w:rPr>
          <w:rFonts w:ascii="Cambria" w:hAnsi="Cambria" w:cs="Calibri"/>
          <w:sz w:val="20"/>
          <w:szCs w:val="22"/>
        </w:rPr>
        <w:t>Excel denominado</w:t>
      </w:r>
      <w:r w:rsidRPr="00411CAC">
        <w:rPr>
          <w:rFonts w:ascii="Cambria" w:hAnsi="Cambria" w:cs="Calibri"/>
          <w:sz w:val="20"/>
          <w:szCs w:val="22"/>
        </w:rPr>
        <w:t>: “Formulario de Modificaciones</w:t>
      </w:r>
      <w:r>
        <w:rPr>
          <w:rFonts w:ascii="Cambria" w:hAnsi="Cambria" w:cs="Calibri"/>
          <w:sz w:val="20"/>
          <w:szCs w:val="22"/>
        </w:rPr>
        <w:t xml:space="preserve"> P</w:t>
      </w:r>
      <w:r w:rsidR="00020B1C">
        <w:rPr>
          <w:rFonts w:ascii="Cambria" w:hAnsi="Cambria" w:cs="Calibri"/>
          <w:sz w:val="20"/>
          <w:szCs w:val="22"/>
        </w:rPr>
        <w:t>lanes</w:t>
      </w:r>
      <w:r w:rsidR="00C704BA">
        <w:rPr>
          <w:rFonts w:ascii="Cambria" w:hAnsi="Cambria" w:cs="Calibri"/>
          <w:sz w:val="20"/>
          <w:szCs w:val="22"/>
        </w:rPr>
        <w:t xml:space="preserve"> y Pre</w:t>
      </w:r>
      <w:r w:rsidR="007F055F">
        <w:rPr>
          <w:rFonts w:ascii="Cambria" w:hAnsi="Cambria" w:cs="Calibri"/>
          <w:sz w:val="20"/>
          <w:szCs w:val="22"/>
        </w:rPr>
        <w:t>supuesto”. En la hoja llamada</w:t>
      </w:r>
      <w:r w:rsidR="00C704BA">
        <w:rPr>
          <w:rFonts w:ascii="Cambria" w:hAnsi="Cambria" w:cs="Calibri"/>
          <w:sz w:val="20"/>
          <w:szCs w:val="22"/>
        </w:rPr>
        <w:t xml:space="preserve">: “Planes” </w:t>
      </w:r>
      <w:r w:rsidR="00F3795A" w:rsidRPr="00F3795A">
        <w:rPr>
          <w:rFonts w:ascii="Cambria" w:hAnsi="Cambria" w:cs="Calibri"/>
          <w:sz w:val="20"/>
          <w:szCs w:val="22"/>
        </w:rPr>
        <w:t>se llena</w:t>
      </w:r>
      <w:r w:rsidR="001823E1">
        <w:rPr>
          <w:rFonts w:ascii="Cambria" w:hAnsi="Cambria" w:cs="Calibri"/>
          <w:sz w:val="20"/>
          <w:szCs w:val="22"/>
        </w:rPr>
        <w:t>n</w:t>
      </w:r>
      <w:r w:rsidR="00F3795A" w:rsidRPr="00F3795A">
        <w:rPr>
          <w:rFonts w:ascii="Cambria" w:hAnsi="Cambria" w:cs="Calibri"/>
          <w:sz w:val="20"/>
          <w:szCs w:val="22"/>
        </w:rPr>
        <w:t xml:space="preserve"> los </w:t>
      </w:r>
      <w:r w:rsidR="00F3795A">
        <w:rPr>
          <w:rFonts w:ascii="Cambria" w:hAnsi="Cambria" w:cs="Calibri"/>
          <w:sz w:val="20"/>
          <w:szCs w:val="22"/>
        </w:rPr>
        <w:t xml:space="preserve">siguientes datos: </w:t>
      </w:r>
      <w:r w:rsidR="008F0896">
        <w:rPr>
          <w:rFonts w:ascii="Cambria" w:hAnsi="Cambria" w:cs="Calibri"/>
          <w:sz w:val="20"/>
          <w:szCs w:val="22"/>
        </w:rPr>
        <w:t>Total:</w:t>
      </w:r>
      <w:r w:rsidR="00FF3427">
        <w:rPr>
          <w:rFonts w:ascii="Cambria" w:hAnsi="Cambria" w:cs="Calibri"/>
          <w:sz w:val="20"/>
          <w:szCs w:val="22"/>
        </w:rPr>
        <w:t xml:space="preserve"> </w:t>
      </w:r>
      <w:r w:rsidR="00851A2B">
        <w:rPr>
          <w:rFonts w:ascii="Cambria" w:hAnsi="Cambria" w:cs="Calibri"/>
          <w:sz w:val="20"/>
          <w:szCs w:val="22"/>
        </w:rPr>
        <w:t>5</w:t>
      </w:r>
      <w:r w:rsidR="009A1862" w:rsidRPr="00F3795A">
        <w:rPr>
          <w:rFonts w:ascii="Cambria" w:hAnsi="Cambria" w:cs="Calibri"/>
          <w:sz w:val="20"/>
          <w:szCs w:val="22"/>
        </w:rPr>
        <w:t xml:space="preserve"> puntos</w:t>
      </w:r>
      <w:r w:rsidR="007A7A16">
        <w:rPr>
          <w:rFonts w:ascii="Cambria" w:hAnsi="Cambria" w:cs="Calibri"/>
          <w:sz w:val="20"/>
          <w:szCs w:val="22"/>
        </w:rPr>
        <w:t>.</w:t>
      </w:r>
    </w:p>
    <w:p w14:paraId="0AD9C6F4" w14:textId="77777777" w:rsidR="00596451" w:rsidRDefault="00596451" w:rsidP="00596451">
      <w:pPr>
        <w:tabs>
          <w:tab w:val="left" w:pos="1134"/>
        </w:tabs>
        <w:jc w:val="both"/>
        <w:rPr>
          <w:rFonts w:ascii="Cambria" w:hAnsi="Cambria" w:cs="Calibri"/>
          <w:sz w:val="20"/>
          <w:szCs w:val="22"/>
        </w:rPr>
      </w:pPr>
    </w:p>
    <w:p w14:paraId="0E623267" w14:textId="77777777" w:rsidR="00596451" w:rsidRPr="002D5DA0" w:rsidRDefault="00596451" w:rsidP="005C5BB8">
      <w:pPr>
        <w:numPr>
          <w:ilvl w:val="0"/>
          <w:numId w:val="1"/>
        </w:numPr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>En la columna “Código Actividad Programática”: indicar el código de acuerdo con la Estructura Programática que se adjunta.</w:t>
      </w:r>
      <w:r w:rsidR="008550E4">
        <w:rPr>
          <w:rFonts w:ascii="Cambria" w:hAnsi="Cambria" w:cs="Calibri"/>
          <w:sz w:val="20"/>
          <w:szCs w:val="22"/>
        </w:rPr>
        <w:t xml:space="preserve"> (2 puntos)</w:t>
      </w:r>
    </w:p>
    <w:p w14:paraId="07CA43C4" w14:textId="77777777" w:rsidR="00BF4F69" w:rsidRDefault="00BF4F69" w:rsidP="00BF4F69">
      <w:pPr>
        <w:numPr>
          <w:ilvl w:val="0"/>
          <w:numId w:val="1"/>
        </w:numPr>
        <w:jc w:val="both"/>
        <w:rPr>
          <w:rFonts w:ascii="Cambria" w:hAnsi="Cambria" w:cs="Calibri"/>
          <w:sz w:val="20"/>
          <w:szCs w:val="22"/>
        </w:rPr>
      </w:pPr>
      <w:r w:rsidRPr="002D5DA0">
        <w:rPr>
          <w:rFonts w:ascii="Cambria" w:hAnsi="Cambria" w:cs="Calibri"/>
          <w:sz w:val="20"/>
          <w:szCs w:val="22"/>
        </w:rPr>
        <w:t xml:space="preserve">En la columna </w:t>
      </w:r>
      <w:r w:rsidR="0056706B">
        <w:rPr>
          <w:rFonts w:ascii="Cambria" w:hAnsi="Cambria" w:cs="Calibri"/>
          <w:sz w:val="20"/>
          <w:szCs w:val="22"/>
        </w:rPr>
        <w:t>“Indicador</w:t>
      </w:r>
      <w:r>
        <w:rPr>
          <w:rFonts w:ascii="Cambria" w:hAnsi="Cambria" w:cs="Calibri"/>
          <w:sz w:val="20"/>
          <w:szCs w:val="22"/>
        </w:rPr>
        <w:t xml:space="preserve"> </w:t>
      </w:r>
      <w:r w:rsidR="00B768A7">
        <w:rPr>
          <w:rFonts w:ascii="Cambria" w:hAnsi="Cambria" w:cs="Calibri"/>
          <w:sz w:val="20"/>
          <w:szCs w:val="22"/>
        </w:rPr>
        <w:t>V</w:t>
      </w:r>
      <w:r>
        <w:rPr>
          <w:rFonts w:ascii="Cambria" w:hAnsi="Cambria" w:cs="Calibri"/>
          <w:sz w:val="20"/>
          <w:szCs w:val="22"/>
        </w:rPr>
        <w:t xml:space="preserve">igente”: </w:t>
      </w:r>
      <w:r w:rsidR="0056706B">
        <w:rPr>
          <w:rFonts w:ascii="Cambria" w:hAnsi="Cambria" w:cs="Calibri"/>
          <w:sz w:val="20"/>
          <w:szCs w:val="22"/>
        </w:rPr>
        <w:t>se digita la descripción del indicador actual,</w:t>
      </w:r>
      <w:r>
        <w:rPr>
          <w:rFonts w:ascii="Cambria" w:hAnsi="Cambria" w:cs="Calibri"/>
          <w:sz w:val="20"/>
          <w:szCs w:val="22"/>
        </w:rPr>
        <w:t xml:space="preserve"> plant</w:t>
      </w:r>
      <w:r w:rsidR="0056706B">
        <w:rPr>
          <w:rFonts w:ascii="Cambria" w:hAnsi="Cambria" w:cs="Calibri"/>
          <w:sz w:val="20"/>
          <w:szCs w:val="22"/>
        </w:rPr>
        <w:t>eado</w:t>
      </w:r>
      <w:r w:rsidR="004C21CC">
        <w:rPr>
          <w:rFonts w:ascii="Cambria" w:hAnsi="Cambria" w:cs="Calibri"/>
          <w:sz w:val="20"/>
          <w:szCs w:val="22"/>
        </w:rPr>
        <w:t xml:space="preserve"> en el Plan-Presupuesto </w:t>
      </w:r>
      <w:r w:rsidR="00F0011E">
        <w:rPr>
          <w:rFonts w:ascii="Cambria" w:hAnsi="Cambria" w:cs="Calibri"/>
          <w:sz w:val="20"/>
          <w:szCs w:val="22"/>
        </w:rPr>
        <w:t>2019</w:t>
      </w:r>
      <w:r w:rsidR="0056706B">
        <w:rPr>
          <w:rFonts w:ascii="Cambria" w:hAnsi="Cambria" w:cs="Calibri"/>
          <w:sz w:val="20"/>
          <w:szCs w:val="22"/>
        </w:rPr>
        <w:t>, el cual</w:t>
      </w:r>
      <w:r w:rsidR="0056706B" w:rsidRPr="004E7C86">
        <w:rPr>
          <w:rFonts w:ascii="Cambria" w:hAnsi="Cambria" w:cs="Calibri"/>
          <w:sz w:val="20"/>
          <w:szCs w:val="22"/>
        </w:rPr>
        <w:t xml:space="preserve"> </w:t>
      </w:r>
      <w:r w:rsidR="0056706B">
        <w:rPr>
          <w:rFonts w:ascii="Cambria" w:hAnsi="Cambria" w:cs="Calibri"/>
          <w:sz w:val="20"/>
          <w:szCs w:val="22"/>
        </w:rPr>
        <w:t>se traslada desde la columna 4 de la Herramienta de Planificación Operativa</w:t>
      </w:r>
      <w:r w:rsidR="007F055F">
        <w:rPr>
          <w:rFonts w:ascii="Cambria" w:hAnsi="Cambria" w:cs="Calibri"/>
          <w:sz w:val="20"/>
          <w:szCs w:val="22"/>
        </w:rPr>
        <w:t xml:space="preserve"> B</w:t>
      </w:r>
      <w:r w:rsidR="0056706B" w:rsidRPr="004E7C86">
        <w:rPr>
          <w:rFonts w:ascii="Cambria" w:hAnsi="Cambria" w:cs="Calibri"/>
          <w:sz w:val="20"/>
          <w:szCs w:val="22"/>
        </w:rPr>
        <w:t>.</w:t>
      </w:r>
      <w:r w:rsidR="00B12500">
        <w:rPr>
          <w:rFonts w:ascii="Cambria" w:hAnsi="Cambria" w:cs="Calibri"/>
          <w:sz w:val="20"/>
          <w:szCs w:val="22"/>
        </w:rPr>
        <w:t xml:space="preserve"> (0,</w:t>
      </w:r>
      <w:r w:rsidR="005C6898">
        <w:rPr>
          <w:rFonts w:ascii="Cambria" w:hAnsi="Cambria" w:cs="Calibri"/>
          <w:sz w:val="20"/>
          <w:szCs w:val="22"/>
        </w:rPr>
        <w:t>2</w:t>
      </w:r>
      <w:r w:rsidR="00BC1528">
        <w:rPr>
          <w:rFonts w:ascii="Cambria" w:hAnsi="Cambria" w:cs="Calibri"/>
          <w:sz w:val="20"/>
          <w:szCs w:val="22"/>
        </w:rPr>
        <w:t xml:space="preserve">5 </w:t>
      </w:r>
      <w:r w:rsidR="002245E8">
        <w:rPr>
          <w:rFonts w:ascii="Cambria" w:hAnsi="Cambria" w:cs="Calibri"/>
          <w:sz w:val="20"/>
          <w:szCs w:val="22"/>
        </w:rPr>
        <w:t>punto</w:t>
      </w:r>
      <w:r w:rsidR="00BC1528">
        <w:rPr>
          <w:rFonts w:ascii="Cambria" w:hAnsi="Cambria" w:cs="Calibri"/>
          <w:sz w:val="20"/>
          <w:szCs w:val="22"/>
        </w:rPr>
        <w:t>s)</w:t>
      </w:r>
    </w:p>
    <w:p w14:paraId="5BA7ED83" w14:textId="77777777" w:rsidR="00BF4F69" w:rsidRPr="002D5DA0" w:rsidRDefault="00376C2A" w:rsidP="00BF4F69">
      <w:pPr>
        <w:numPr>
          <w:ilvl w:val="0"/>
          <w:numId w:val="1"/>
        </w:numPr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>En la columna “Indicador</w:t>
      </w:r>
      <w:r w:rsidR="00B768A7">
        <w:rPr>
          <w:rFonts w:ascii="Cambria" w:hAnsi="Cambria" w:cs="Calibri"/>
          <w:sz w:val="20"/>
          <w:szCs w:val="22"/>
        </w:rPr>
        <w:t xml:space="preserve"> N</w:t>
      </w:r>
      <w:r>
        <w:rPr>
          <w:rFonts w:ascii="Cambria" w:hAnsi="Cambria" w:cs="Calibri"/>
          <w:sz w:val="20"/>
          <w:szCs w:val="22"/>
        </w:rPr>
        <w:t>uevo</w:t>
      </w:r>
      <w:r w:rsidR="00B768A7">
        <w:rPr>
          <w:rFonts w:ascii="Cambria" w:hAnsi="Cambria" w:cs="Calibri"/>
          <w:sz w:val="20"/>
          <w:szCs w:val="22"/>
        </w:rPr>
        <w:t>”</w:t>
      </w:r>
      <w:r w:rsidR="00BF4F69">
        <w:rPr>
          <w:rFonts w:ascii="Cambria" w:hAnsi="Cambria" w:cs="Calibri"/>
          <w:sz w:val="20"/>
          <w:szCs w:val="22"/>
        </w:rPr>
        <w:t xml:space="preserve">: </w:t>
      </w:r>
      <w:r>
        <w:rPr>
          <w:rFonts w:ascii="Cambria" w:hAnsi="Cambria" w:cs="Calibri"/>
          <w:sz w:val="20"/>
          <w:szCs w:val="22"/>
        </w:rPr>
        <w:t>escribir la leyenda</w:t>
      </w:r>
      <w:r w:rsidRPr="004E7C86">
        <w:rPr>
          <w:rFonts w:ascii="Cambria" w:hAnsi="Cambria" w:cs="Calibri"/>
          <w:sz w:val="20"/>
          <w:szCs w:val="22"/>
        </w:rPr>
        <w:t xml:space="preserve"> “No Aplica”. </w:t>
      </w:r>
      <w:r w:rsidR="00B12500">
        <w:rPr>
          <w:rFonts w:ascii="Cambria" w:hAnsi="Cambria" w:cs="Calibri"/>
          <w:sz w:val="20"/>
          <w:szCs w:val="22"/>
        </w:rPr>
        <w:t>(0,</w:t>
      </w:r>
      <w:r w:rsidR="00851A2B">
        <w:rPr>
          <w:rFonts w:ascii="Cambria" w:hAnsi="Cambria" w:cs="Calibri"/>
          <w:sz w:val="20"/>
          <w:szCs w:val="22"/>
        </w:rPr>
        <w:t>2</w:t>
      </w:r>
      <w:r w:rsidR="00CE1524">
        <w:rPr>
          <w:rFonts w:ascii="Cambria" w:hAnsi="Cambria" w:cs="Calibri"/>
          <w:sz w:val="20"/>
          <w:szCs w:val="22"/>
        </w:rPr>
        <w:t>5</w:t>
      </w:r>
      <w:r w:rsidR="008550E4">
        <w:rPr>
          <w:rFonts w:ascii="Cambria" w:hAnsi="Cambria" w:cs="Calibri"/>
          <w:sz w:val="20"/>
          <w:szCs w:val="22"/>
        </w:rPr>
        <w:t xml:space="preserve"> puntos)</w:t>
      </w:r>
    </w:p>
    <w:p w14:paraId="2E28710B" w14:textId="77777777" w:rsidR="00CA5FEF" w:rsidRPr="002D5DA0" w:rsidRDefault="00CA5FEF" w:rsidP="00CA5FEF">
      <w:pPr>
        <w:numPr>
          <w:ilvl w:val="0"/>
          <w:numId w:val="1"/>
        </w:numPr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 xml:space="preserve">En la columna “Justificación Técnica”: redactar </w:t>
      </w:r>
      <w:r w:rsidRPr="009A3D4E">
        <w:rPr>
          <w:rFonts w:ascii="Cambria" w:hAnsi="Cambria" w:cs="Calibri"/>
          <w:sz w:val="20"/>
          <w:szCs w:val="22"/>
        </w:rPr>
        <w:t>los motivos por el cual se necesita realizar la modificación y se argumentan las actuaciones y/o necesidades de la unidad ejecutora, relacionadas con el cambio a solicitar.</w:t>
      </w:r>
      <w:r>
        <w:rPr>
          <w:rFonts w:ascii="Cambria" w:hAnsi="Cambria" w:cs="Calibri"/>
          <w:sz w:val="20"/>
          <w:szCs w:val="22"/>
        </w:rPr>
        <w:t xml:space="preserve"> (2</w:t>
      </w:r>
      <w:r w:rsidR="0098659D">
        <w:rPr>
          <w:rFonts w:ascii="Cambria" w:hAnsi="Cambria" w:cs="Calibri"/>
          <w:sz w:val="20"/>
          <w:szCs w:val="22"/>
        </w:rPr>
        <w:t>,5</w:t>
      </w:r>
      <w:r>
        <w:rPr>
          <w:rFonts w:ascii="Cambria" w:hAnsi="Cambria" w:cs="Calibri"/>
          <w:sz w:val="20"/>
          <w:szCs w:val="22"/>
        </w:rPr>
        <w:t xml:space="preserve"> puntos)</w:t>
      </w:r>
    </w:p>
    <w:p w14:paraId="4B1F511A" w14:textId="77777777" w:rsidR="00975728" w:rsidRPr="002D5DA0" w:rsidRDefault="00975728" w:rsidP="00376C2A">
      <w:pPr>
        <w:jc w:val="both"/>
        <w:rPr>
          <w:rFonts w:ascii="Cambria" w:hAnsi="Cambria" w:cs="Calibri"/>
          <w:sz w:val="20"/>
          <w:szCs w:val="22"/>
        </w:rPr>
      </w:pPr>
    </w:p>
    <w:p w14:paraId="7347C808" w14:textId="77777777" w:rsidR="001372AF" w:rsidRPr="00FD1229" w:rsidRDefault="00FD1229" w:rsidP="005C5BB8">
      <w:pPr>
        <w:pStyle w:val="Prrafodelista"/>
        <w:numPr>
          <w:ilvl w:val="0"/>
          <w:numId w:val="14"/>
        </w:numPr>
        <w:tabs>
          <w:tab w:val="left" w:pos="709"/>
        </w:tabs>
        <w:jc w:val="both"/>
        <w:rPr>
          <w:rFonts w:ascii="Cambria" w:hAnsi="Cambria" w:cs="Calibri"/>
          <w:sz w:val="20"/>
          <w:szCs w:val="22"/>
        </w:rPr>
      </w:pPr>
      <w:r w:rsidRPr="00FD1229">
        <w:rPr>
          <w:rFonts w:ascii="Cambria" w:hAnsi="Cambria" w:cs="Calibri"/>
          <w:sz w:val="20"/>
          <w:szCs w:val="22"/>
        </w:rPr>
        <w:t>Se ingresa al archivo en Excel</w:t>
      </w:r>
      <w:r w:rsidR="00A37717">
        <w:rPr>
          <w:rFonts w:ascii="Cambria" w:hAnsi="Cambria" w:cs="Calibri"/>
          <w:sz w:val="20"/>
          <w:szCs w:val="22"/>
        </w:rPr>
        <w:t xml:space="preserve"> denominado</w:t>
      </w:r>
      <w:r w:rsidRPr="00FD1229">
        <w:rPr>
          <w:rFonts w:ascii="Cambria" w:hAnsi="Cambria" w:cs="Calibri"/>
          <w:sz w:val="20"/>
          <w:szCs w:val="22"/>
        </w:rPr>
        <w:t>: “Herramienta de Planificación Operativa</w:t>
      </w:r>
      <w:r w:rsidR="007F055F">
        <w:rPr>
          <w:rFonts w:ascii="Cambria" w:hAnsi="Cambria" w:cs="Calibri"/>
          <w:sz w:val="20"/>
          <w:szCs w:val="22"/>
        </w:rPr>
        <w:t xml:space="preserve"> B</w:t>
      </w:r>
      <w:r w:rsidRPr="00FD1229">
        <w:rPr>
          <w:rFonts w:ascii="Cambria" w:hAnsi="Cambria" w:cs="Calibri"/>
          <w:sz w:val="20"/>
          <w:szCs w:val="22"/>
        </w:rPr>
        <w:t xml:space="preserve">”. Una vez dentro de la Herramienta, se da clic en el ícono: “Ingresar Datos” </w:t>
      </w:r>
      <w:r w:rsidRPr="00FD1229">
        <w:rPr>
          <w:noProof/>
          <w:lang w:val="es-CR" w:eastAsia="es-CR"/>
        </w:rPr>
        <w:drawing>
          <wp:inline distT="0" distB="0" distL="0" distR="0" wp14:anchorId="72A80485" wp14:editId="32C24A8B">
            <wp:extent cx="285008" cy="299259"/>
            <wp:effectExtent l="0" t="0" r="1270" b="5715"/>
            <wp:docPr id="9" name="15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2154" name="15 Image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703" t="1852" r="14520" b="43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30" cy="301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Pr="00FD1229">
        <w:rPr>
          <w:rFonts w:ascii="Cambria" w:hAnsi="Cambria" w:cs="Calibri"/>
          <w:sz w:val="20"/>
          <w:szCs w:val="22"/>
        </w:rPr>
        <w:t xml:space="preserve"> y se escoge la opción “Formulación </w:t>
      </w:r>
      <w:r w:rsidR="00F0011E">
        <w:rPr>
          <w:rFonts w:ascii="Cambria" w:hAnsi="Cambria" w:cs="Calibri"/>
          <w:sz w:val="20"/>
          <w:szCs w:val="22"/>
        </w:rPr>
        <w:t>2018</w:t>
      </w:r>
      <w:r w:rsidRPr="00FD1229">
        <w:rPr>
          <w:rFonts w:ascii="Cambria" w:hAnsi="Cambria" w:cs="Calibri"/>
          <w:sz w:val="20"/>
          <w:szCs w:val="22"/>
        </w:rPr>
        <w:t>-</w:t>
      </w:r>
      <w:r w:rsidR="00F0011E">
        <w:rPr>
          <w:rFonts w:ascii="Cambria" w:hAnsi="Cambria" w:cs="Calibri"/>
          <w:sz w:val="20"/>
          <w:szCs w:val="22"/>
        </w:rPr>
        <w:t>2019</w:t>
      </w:r>
      <w:r w:rsidRPr="00FD1229">
        <w:rPr>
          <w:rFonts w:ascii="Cambria" w:hAnsi="Cambria" w:cs="Calibri"/>
          <w:sz w:val="20"/>
          <w:szCs w:val="22"/>
        </w:rPr>
        <w:t>”.  Con base en los datos de la modificación, se registra el nuevo cambio</w:t>
      </w:r>
      <w:r w:rsidR="005A0E2F">
        <w:rPr>
          <w:rFonts w:ascii="Cambria" w:hAnsi="Cambria" w:cs="Calibri"/>
          <w:sz w:val="20"/>
          <w:szCs w:val="22"/>
        </w:rPr>
        <w:t>:</w:t>
      </w:r>
      <w:r w:rsidR="00324D0C">
        <w:rPr>
          <w:rFonts w:ascii="Cambria" w:hAnsi="Cambria" w:cs="Calibri"/>
          <w:sz w:val="20"/>
          <w:szCs w:val="22"/>
        </w:rPr>
        <w:t xml:space="preserve"> Total: </w:t>
      </w:r>
      <w:r w:rsidR="00A31765">
        <w:rPr>
          <w:rFonts w:ascii="Cambria" w:hAnsi="Cambria" w:cs="Calibri"/>
          <w:sz w:val="20"/>
          <w:szCs w:val="22"/>
        </w:rPr>
        <w:t>3</w:t>
      </w:r>
      <w:r w:rsidR="009F4C88">
        <w:rPr>
          <w:rFonts w:ascii="Cambria" w:hAnsi="Cambria" w:cs="Calibri"/>
          <w:sz w:val="20"/>
          <w:szCs w:val="22"/>
        </w:rPr>
        <w:t>,5</w:t>
      </w:r>
      <w:r w:rsidR="009A1862" w:rsidRPr="00FD1229">
        <w:rPr>
          <w:rFonts w:ascii="Cambria" w:hAnsi="Cambria" w:cs="Calibri"/>
          <w:sz w:val="20"/>
          <w:szCs w:val="22"/>
        </w:rPr>
        <w:t xml:space="preserve"> puntos</w:t>
      </w:r>
      <w:r w:rsidR="007A7A16">
        <w:rPr>
          <w:rFonts w:ascii="Cambria" w:hAnsi="Cambria" w:cs="Calibri"/>
          <w:sz w:val="20"/>
          <w:szCs w:val="22"/>
        </w:rPr>
        <w:t>.</w:t>
      </w:r>
    </w:p>
    <w:p w14:paraId="65F9C3DC" w14:textId="77777777" w:rsidR="00A50B02" w:rsidRPr="00FD1229" w:rsidRDefault="00A50B02" w:rsidP="00B876B8">
      <w:pPr>
        <w:tabs>
          <w:tab w:val="left" w:pos="1134"/>
        </w:tabs>
        <w:ind w:left="720"/>
        <w:jc w:val="both"/>
        <w:rPr>
          <w:rFonts w:ascii="Cambria" w:hAnsi="Cambria" w:cs="Calibri"/>
          <w:sz w:val="20"/>
          <w:szCs w:val="22"/>
        </w:rPr>
      </w:pPr>
    </w:p>
    <w:p w14:paraId="1BE6DAC4" w14:textId="77777777" w:rsidR="00CC3087" w:rsidRDefault="00714C63" w:rsidP="00CC3087">
      <w:pPr>
        <w:numPr>
          <w:ilvl w:val="0"/>
          <w:numId w:val="1"/>
        </w:numPr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 xml:space="preserve">Columna 6: </w:t>
      </w:r>
      <w:r w:rsidRPr="00111979">
        <w:rPr>
          <w:rFonts w:ascii="Cambria" w:hAnsi="Cambria" w:cs="Calibri"/>
          <w:sz w:val="20"/>
          <w:szCs w:val="22"/>
        </w:rPr>
        <w:t>incluir</w:t>
      </w:r>
      <w:r>
        <w:rPr>
          <w:rFonts w:ascii="Cambria" w:hAnsi="Cambria" w:cs="Calibri"/>
          <w:sz w:val="20"/>
          <w:szCs w:val="22"/>
        </w:rPr>
        <w:t xml:space="preserve"> en la segunda fila, la nueva programación</w:t>
      </w:r>
      <w:r w:rsidR="002511C8">
        <w:rPr>
          <w:rFonts w:ascii="Cambria" w:hAnsi="Cambria" w:cs="Calibri"/>
          <w:sz w:val="20"/>
          <w:szCs w:val="22"/>
        </w:rPr>
        <w:t xml:space="preserve"> trimestral</w:t>
      </w:r>
      <w:r>
        <w:rPr>
          <w:rFonts w:ascii="Cambria" w:hAnsi="Cambria" w:cs="Calibri"/>
          <w:sz w:val="20"/>
          <w:szCs w:val="22"/>
        </w:rPr>
        <w:t xml:space="preserve"> de la meta para el año </w:t>
      </w:r>
      <w:r w:rsidR="00F0011E">
        <w:rPr>
          <w:rFonts w:ascii="Cambria" w:hAnsi="Cambria" w:cs="Calibri"/>
          <w:sz w:val="20"/>
          <w:szCs w:val="22"/>
        </w:rPr>
        <w:t>2019</w:t>
      </w:r>
      <w:r>
        <w:rPr>
          <w:rFonts w:ascii="Cambria" w:hAnsi="Cambria" w:cs="Calibri"/>
          <w:sz w:val="20"/>
          <w:szCs w:val="22"/>
        </w:rPr>
        <w:t xml:space="preserve"> de acuerdo con el enunciado del ejercicio, de forma que se contemple el dato formulado originalmente y el incremento adicional incluido en la modificación, o sea, </w:t>
      </w:r>
      <w:r w:rsidR="00172508">
        <w:rPr>
          <w:rFonts w:ascii="Cambria" w:hAnsi="Cambria" w:cs="Calibri"/>
          <w:sz w:val="20"/>
          <w:szCs w:val="22"/>
        </w:rPr>
        <w:t>70</w:t>
      </w:r>
      <w:r w:rsidR="00D248CA">
        <w:rPr>
          <w:rFonts w:ascii="Cambria" w:hAnsi="Cambria" w:cs="Calibri"/>
          <w:sz w:val="20"/>
          <w:szCs w:val="22"/>
        </w:rPr>
        <w:t xml:space="preserve"> días </w:t>
      </w:r>
      <w:r>
        <w:rPr>
          <w:rFonts w:ascii="Cambria" w:hAnsi="Cambria" w:cs="Calibri"/>
          <w:sz w:val="20"/>
          <w:szCs w:val="22"/>
        </w:rPr>
        <w:t xml:space="preserve">de </w:t>
      </w:r>
      <w:r w:rsidR="00CC3087">
        <w:rPr>
          <w:rFonts w:ascii="Cambria" w:hAnsi="Cambria" w:cs="Calibri"/>
          <w:sz w:val="20"/>
          <w:szCs w:val="22"/>
        </w:rPr>
        <w:t>disminución anual, en los tiempo</w:t>
      </w:r>
      <w:r w:rsidR="00CE1524">
        <w:rPr>
          <w:rFonts w:ascii="Cambria" w:hAnsi="Cambria" w:cs="Calibri"/>
          <w:sz w:val="20"/>
          <w:szCs w:val="22"/>
        </w:rPr>
        <w:t>s promedio de listas de espera.</w:t>
      </w:r>
    </w:p>
    <w:p w14:paraId="1521DB6F" w14:textId="77777777" w:rsidR="00301534" w:rsidRPr="00FD1229" w:rsidRDefault="00FC3114" w:rsidP="00CC3087">
      <w:pPr>
        <w:ind w:left="720"/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 xml:space="preserve">Para incluir la nueva programación modificada, se debe borrar primeramente para esta meta, los datos de la formulación original del año </w:t>
      </w:r>
      <w:r w:rsidR="00F0011E">
        <w:rPr>
          <w:rFonts w:ascii="Cambria" w:hAnsi="Cambria" w:cs="Calibri"/>
          <w:sz w:val="20"/>
          <w:szCs w:val="22"/>
        </w:rPr>
        <w:t>2019</w:t>
      </w:r>
      <w:r w:rsidRPr="00111979">
        <w:rPr>
          <w:rFonts w:ascii="Cambria" w:hAnsi="Cambria" w:cs="Calibri"/>
          <w:sz w:val="20"/>
          <w:szCs w:val="22"/>
        </w:rPr>
        <w:t xml:space="preserve">. </w:t>
      </w:r>
      <w:r w:rsidR="00324D0C">
        <w:rPr>
          <w:rFonts w:ascii="Cambria" w:hAnsi="Cambria" w:cs="Calibri"/>
          <w:sz w:val="20"/>
          <w:szCs w:val="22"/>
        </w:rPr>
        <w:t>(</w:t>
      </w:r>
      <w:r w:rsidR="00A31765">
        <w:rPr>
          <w:rFonts w:ascii="Cambria" w:hAnsi="Cambria" w:cs="Calibri"/>
          <w:sz w:val="20"/>
          <w:szCs w:val="22"/>
        </w:rPr>
        <w:t>1</w:t>
      </w:r>
      <w:r w:rsidR="00CE1524" w:rsidRPr="003F2260">
        <w:rPr>
          <w:rFonts w:ascii="Cambria" w:hAnsi="Cambria" w:cs="Calibri"/>
          <w:sz w:val="20"/>
          <w:szCs w:val="22"/>
        </w:rPr>
        <w:t xml:space="preserve"> punto)</w:t>
      </w:r>
    </w:p>
    <w:p w14:paraId="25693143" w14:textId="77777777" w:rsidR="00CC3E98" w:rsidRPr="00FD1229" w:rsidRDefault="00CC3087" w:rsidP="005C5BB8">
      <w:pPr>
        <w:numPr>
          <w:ilvl w:val="0"/>
          <w:numId w:val="2"/>
        </w:numPr>
        <w:tabs>
          <w:tab w:val="left" w:pos="1134"/>
        </w:tabs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>C</w:t>
      </w:r>
      <w:r w:rsidR="00CC3E98" w:rsidRPr="00FD1229">
        <w:rPr>
          <w:rFonts w:ascii="Cambria" w:hAnsi="Cambria" w:cs="Calibri"/>
          <w:sz w:val="20"/>
          <w:szCs w:val="22"/>
        </w:rPr>
        <w:t xml:space="preserve">olumna </w:t>
      </w:r>
      <w:r>
        <w:rPr>
          <w:rFonts w:ascii="Cambria" w:hAnsi="Cambria" w:cs="Calibri"/>
          <w:sz w:val="20"/>
          <w:szCs w:val="22"/>
        </w:rPr>
        <w:t>1</w:t>
      </w:r>
      <w:r w:rsidR="00751002">
        <w:rPr>
          <w:rFonts w:ascii="Cambria" w:hAnsi="Cambria" w:cs="Calibri"/>
          <w:sz w:val="20"/>
          <w:szCs w:val="22"/>
        </w:rPr>
        <w:t>0</w:t>
      </w:r>
      <w:r>
        <w:rPr>
          <w:rFonts w:ascii="Cambria" w:hAnsi="Cambria" w:cs="Calibri"/>
          <w:sz w:val="20"/>
          <w:szCs w:val="22"/>
        </w:rPr>
        <w:t>:</w:t>
      </w:r>
      <w:r w:rsidR="00CC3E98" w:rsidRPr="00FD1229">
        <w:rPr>
          <w:rFonts w:ascii="Cambria" w:hAnsi="Cambria" w:cs="Calibri"/>
          <w:sz w:val="20"/>
          <w:szCs w:val="22"/>
        </w:rPr>
        <w:t xml:space="preserve"> indicar</w:t>
      </w:r>
      <w:r w:rsidR="00324D0C">
        <w:rPr>
          <w:rFonts w:ascii="Cambria" w:hAnsi="Cambria" w:cs="Calibri"/>
          <w:sz w:val="20"/>
          <w:szCs w:val="22"/>
        </w:rPr>
        <w:t xml:space="preserve"> en la segunda fila la siguiente leyenda: “Meta Modificada en el </w:t>
      </w:r>
      <w:r w:rsidR="00F0011E">
        <w:rPr>
          <w:rFonts w:ascii="Cambria" w:hAnsi="Cambria" w:cs="Calibri"/>
          <w:sz w:val="20"/>
          <w:szCs w:val="22"/>
        </w:rPr>
        <w:t>2019</w:t>
      </w:r>
      <w:r w:rsidR="00324D0C">
        <w:rPr>
          <w:rFonts w:ascii="Cambria" w:hAnsi="Cambria" w:cs="Calibri"/>
          <w:sz w:val="20"/>
          <w:szCs w:val="22"/>
        </w:rPr>
        <w:t>”</w:t>
      </w:r>
      <w:r w:rsidR="00A30ED8">
        <w:rPr>
          <w:rFonts w:ascii="Cambria" w:hAnsi="Cambria" w:cs="Calibri"/>
          <w:sz w:val="20"/>
          <w:szCs w:val="22"/>
        </w:rPr>
        <w:t>. Además, indicar el</w:t>
      </w:r>
      <w:r w:rsidR="000A4066">
        <w:rPr>
          <w:rFonts w:ascii="Cambria" w:hAnsi="Cambria" w:cs="Calibri"/>
          <w:sz w:val="20"/>
          <w:szCs w:val="22"/>
        </w:rPr>
        <w:t xml:space="preserve"> número</w:t>
      </w:r>
      <w:r w:rsidR="00A30ED8">
        <w:rPr>
          <w:rFonts w:ascii="Cambria" w:hAnsi="Cambria" w:cs="Calibri"/>
          <w:sz w:val="20"/>
          <w:szCs w:val="22"/>
        </w:rPr>
        <w:t xml:space="preserve"> total</w:t>
      </w:r>
      <w:r w:rsidR="000A4066">
        <w:rPr>
          <w:rFonts w:ascii="Cambria" w:hAnsi="Cambria" w:cs="Calibri"/>
          <w:sz w:val="20"/>
          <w:szCs w:val="22"/>
        </w:rPr>
        <w:t xml:space="preserve"> </w:t>
      </w:r>
      <w:r w:rsidR="00A30ED8">
        <w:rPr>
          <w:rFonts w:ascii="Cambria" w:hAnsi="Cambria" w:cs="Calibri"/>
          <w:sz w:val="20"/>
          <w:szCs w:val="22"/>
        </w:rPr>
        <w:t>d</w:t>
      </w:r>
      <w:r w:rsidR="000A4066" w:rsidRPr="00816AD5">
        <w:rPr>
          <w:rFonts w:ascii="Cambria" w:hAnsi="Cambria" w:cs="Calibri"/>
          <w:sz w:val="20"/>
          <w:szCs w:val="22"/>
        </w:rPr>
        <w:t>e</w:t>
      </w:r>
      <w:r w:rsidR="00A30ED8">
        <w:rPr>
          <w:rFonts w:ascii="Cambria" w:hAnsi="Cambria" w:cs="Calibri"/>
          <w:sz w:val="20"/>
          <w:szCs w:val="22"/>
        </w:rPr>
        <w:t xml:space="preserve"> días que se disminuirá en los dos años</w:t>
      </w:r>
      <w:r w:rsidR="000A4066">
        <w:rPr>
          <w:rFonts w:ascii="Cambria" w:hAnsi="Cambria" w:cs="Calibri"/>
          <w:sz w:val="20"/>
          <w:szCs w:val="22"/>
        </w:rPr>
        <w:t xml:space="preserve"> con la nueva modificación,</w:t>
      </w:r>
      <w:r w:rsidR="000A4066" w:rsidRPr="00816AD5">
        <w:rPr>
          <w:rFonts w:ascii="Cambria" w:hAnsi="Cambria" w:cs="Calibri"/>
          <w:sz w:val="20"/>
          <w:szCs w:val="22"/>
        </w:rPr>
        <w:t xml:space="preserve"> al aplicar </w:t>
      </w:r>
      <w:r w:rsidR="000A4066">
        <w:rPr>
          <w:rFonts w:ascii="Cambria" w:hAnsi="Cambria" w:cs="Calibri"/>
          <w:sz w:val="20"/>
          <w:szCs w:val="22"/>
        </w:rPr>
        <w:t>la disminución de días promedio en procedimientos quirúrgicos ambulatorios.</w:t>
      </w:r>
      <w:r w:rsidR="00324D0C">
        <w:rPr>
          <w:rFonts w:ascii="Cambria" w:hAnsi="Cambria" w:cs="Calibri"/>
          <w:sz w:val="20"/>
          <w:szCs w:val="22"/>
        </w:rPr>
        <w:t xml:space="preserve"> </w:t>
      </w:r>
      <w:r w:rsidR="005D4844" w:rsidRPr="00FD1229">
        <w:rPr>
          <w:rFonts w:ascii="Cambria" w:hAnsi="Cambria" w:cs="Calibri"/>
          <w:sz w:val="20"/>
          <w:szCs w:val="22"/>
        </w:rPr>
        <w:t>(</w:t>
      </w:r>
      <w:r w:rsidR="009F4C88">
        <w:rPr>
          <w:rFonts w:ascii="Cambria" w:hAnsi="Cambria" w:cs="Calibri"/>
          <w:sz w:val="20"/>
          <w:szCs w:val="22"/>
        </w:rPr>
        <w:t>2</w:t>
      </w:r>
      <w:r w:rsidR="0098659D">
        <w:rPr>
          <w:rFonts w:ascii="Cambria" w:hAnsi="Cambria" w:cs="Calibri"/>
          <w:sz w:val="20"/>
          <w:szCs w:val="22"/>
        </w:rPr>
        <w:t>,5</w:t>
      </w:r>
      <w:r w:rsidR="005D4844" w:rsidRPr="00FD1229">
        <w:rPr>
          <w:rFonts w:ascii="Cambria" w:hAnsi="Cambria" w:cs="Calibri"/>
          <w:sz w:val="20"/>
          <w:szCs w:val="22"/>
        </w:rPr>
        <w:t xml:space="preserve"> puntos)</w:t>
      </w:r>
    </w:p>
    <w:p w14:paraId="5023141B" w14:textId="77777777" w:rsidR="00301534" w:rsidRDefault="00301534" w:rsidP="00301534">
      <w:pPr>
        <w:rPr>
          <w:rFonts w:ascii="Cambria" w:hAnsi="Cambria" w:cs="Calibri"/>
          <w:sz w:val="20"/>
          <w:szCs w:val="22"/>
        </w:rPr>
      </w:pPr>
    </w:p>
    <w:p w14:paraId="1F3B1409" w14:textId="77777777" w:rsidR="009949D3" w:rsidRDefault="009949D3" w:rsidP="00301534">
      <w:pPr>
        <w:rPr>
          <w:rFonts w:ascii="Cambria" w:hAnsi="Cambria" w:cs="Calibri"/>
          <w:sz w:val="20"/>
          <w:szCs w:val="22"/>
        </w:rPr>
      </w:pPr>
    </w:p>
    <w:p w14:paraId="34C0BB1E" w14:textId="77777777" w:rsidR="003F5221" w:rsidRPr="002D5DA0" w:rsidRDefault="009D0627" w:rsidP="00301534">
      <w:pPr>
        <w:rPr>
          <w:rFonts w:ascii="Cambria" w:hAnsi="Cambria" w:cs="Calibri"/>
          <w:b/>
          <w:sz w:val="20"/>
          <w:szCs w:val="22"/>
        </w:rPr>
      </w:pPr>
      <w:r>
        <w:rPr>
          <w:rFonts w:ascii="Cambria" w:hAnsi="Cambria" w:cs="Calibri"/>
          <w:b/>
          <w:sz w:val="20"/>
          <w:szCs w:val="22"/>
        </w:rPr>
        <w:t>2.</w:t>
      </w:r>
      <w:r w:rsidR="00C75A1B">
        <w:rPr>
          <w:rFonts w:ascii="Cambria" w:hAnsi="Cambria" w:cs="Calibri"/>
          <w:b/>
          <w:sz w:val="20"/>
          <w:szCs w:val="22"/>
        </w:rPr>
        <w:t>2</w:t>
      </w:r>
      <w:r>
        <w:rPr>
          <w:rFonts w:ascii="Cambria" w:hAnsi="Cambria" w:cs="Calibri"/>
          <w:b/>
          <w:sz w:val="20"/>
          <w:szCs w:val="22"/>
        </w:rPr>
        <w:t xml:space="preserve"> Plan-Presupuesto (Programación Local)</w:t>
      </w:r>
    </w:p>
    <w:p w14:paraId="562C75D1" w14:textId="77777777" w:rsidR="003F5221" w:rsidRPr="005F2DE4" w:rsidRDefault="003F5221" w:rsidP="005F2DE4">
      <w:pPr>
        <w:rPr>
          <w:rFonts w:ascii="Cambria" w:hAnsi="Cambria" w:cs="Calibri"/>
          <w:sz w:val="20"/>
          <w:szCs w:val="22"/>
        </w:rPr>
      </w:pPr>
    </w:p>
    <w:p w14:paraId="237C69F4" w14:textId="77777777" w:rsidR="00B21283" w:rsidRDefault="00726BB1" w:rsidP="00E66B43">
      <w:pPr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>E</w:t>
      </w:r>
      <w:r w:rsidR="0061031F" w:rsidRPr="002D5DA0">
        <w:rPr>
          <w:rFonts w:ascii="Cambria" w:hAnsi="Cambria" w:cs="Calibri"/>
          <w:sz w:val="20"/>
          <w:szCs w:val="22"/>
        </w:rPr>
        <w:t xml:space="preserve">l Área de Salud </w:t>
      </w:r>
      <w:r w:rsidR="005806AE">
        <w:rPr>
          <w:rFonts w:ascii="Cambria" w:hAnsi="Cambria" w:cs="Calibri"/>
          <w:sz w:val="20"/>
          <w:szCs w:val="22"/>
        </w:rPr>
        <w:t>Monserrat</w:t>
      </w:r>
      <w:r w:rsidR="0061031F" w:rsidRPr="002D5DA0">
        <w:rPr>
          <w:rFonts w:ascii="Cambria" w:hAnsi="Cambria" w:cs="Calibri"/>
          <w:sz w:val="20"/>
          <w:szCs w:val="22"/>
        </w:rPr>
        <w:t xml:space="preserve"> solicitó a la Dirección de Mantenimiento Institucional</w:t>
      </w:r>
      <w:r w:rsidR="00D23B21">
        <w:rPr>
          <w:rFonts w:ascii="Cambria" w:hAnsi="Cambria" w:cs="Calibri"/>
          <w:sz w:val="20"/>
          <w:szCs w:val="22"/>
        </w:rPr>
        <w:t xml:space="preserve"> (DMI)</w:t>
      </w:r>
      <w:r w:rsidR="009949D3">
        <w:rPr>
          <w:rFonts w:ascii="Cambria" w:hAnsi="Cambria" w:cs="Calibri"/>
          <w:sz w:val="20"/>
          <w:szCs w:val="22"/>
        </w:rPr>
        <w:t>,</w:t>
      </w:r>
      <w:r w:rsidR="0061031F" w:rsidRPr="002D5DA0">
        <w:rPr>
          <w:rFonts w:ascii="Cambria" w:hAnsi="Cambria" w:cs="Calibri"/>
          <w:sz w:val="20"/>
          <w:szCs w:val="22"/>
        </w:rPr>
        <w:t xml:space="preserve"> la inclusión del proyecto</w:t>
      </w:r>
      <w:r>
        <w:rPr>
          <w:rFonts w:ascii="Cambria" w:hAnsi="Cambria" w:cs="Calibri"/>
          <w:sz w:val="20"/>
          <w:szCs w:val="22"/>
        </w:rPr>
        <w:t xml:space="preserve"> denominado</w:t>
      </w:r>
      <w:r w:rsidR="0040215D">
        <w:rPr>
          <w:rFonts w:ascii="Cambria" w:hAnsi="Cambria" w:cs="Calibri"/>
          <w:sz w:val="20"/>
          <w:szCs w:val="22"/>
        </w:rPr>
        <w:t>:</w:t>
      </w:r>
      <w:r w:rsidR="0061031F" w:rsidRPr="002D5DA0">
        <w:rPr>
          <w:rFonts w:ascii="Cambria" w:hAnsi="Cambria" w:cs="Calibri"/>
          <w:sz w:val="20"/>
          <w:szCs w:val="22"/>
        </w:rPr>
        <w:t xml:space="preserve"> “Cambio de Cableado Eléctrico y Mejora </w:t>
      </w:r>
      <w:r w:rsidR="00AC1776" w:rsidRPr="002D5DA0">
        <w:rPr>
          <w:rFonts w:ascii="Cambria" w:hAnsi="Cambria" w:cs="Calibri"/>
          <w:sz w:val="20"/>
          <w:szCs w:val="22"/>
        </w:rPr>
        <w:t>Estructural</w:t>
      </w:r>
      <w:r w:rsidR="0061031F" w:rsidRPr="002D5DA0">
        <w:rPr>
          <w:rFonts w:ascii="Cambria" w:hAnsi="Cambria" w:cs="Calibri"/>
          <w:sz w:val="20"/>
          <w:szCs w:val="22"/>
        </w:rPr>
        <w:t xml:space="preserve"> del Servicio de Emergencias”</w:t>
      </w:r>
      <w:r w:rsidR="00923054">
        <w:rPr>
          <w:rFonts w:ascii="Cambria" w:hAnsi="Cambria" w:cs="Calibri"/>
          <w:sz w:val="20"/>
          <w:szCs w:val="22"/>
        </w:rPr>
        <w:t>. D</w:t>
      </w:r>
      <w:r w:rsidR="004E2D2D">
        <w:rPr>
          <w:rFonts w:ascii="Cambria" w:hAnsi="Cambria" w:cs="Calibri"/>
          <w:sz w:val="20"/>
          <w:szCs w:val="22"/>
        </w:rPr>
        <w:t>icho proyecto</w:t>
      </w:r>
      <w:r w:rsidR="00C854A9">
        <w:rPr>
          <w:rFonts w:ascii="Cambria" w:hAnsi="Cambria" w:cs="Calibri"/>
          <w:sz w:val="20"/>
          <w:szCs w:val="22"/>
        </w:rPr>
        <w:t xml:space="preserve"> r</w:t>
      </w:r>
      <w:r w:rsidR="0061031F" w:rsidRPr="002D5DA0">
        <w:rPr>
          <w:rFonts w:ascii="Cambria" w:hAnsi="Cambria" w:cs="Calibri"/>
          <w:sz w:val="20"/>
          <w:szCs w:val="22"/>
        </w:rPr>
        <w:t xml:space="preserve">ecibió el visto bueno de </w:t>
      </w:r>
      <w:r w:rsidR="00D23B21">
        <w:rPr>
          <w:rFonts w:ascii="Cambria" w:hAnsi="Cambria" w:cs="Calibri"/>
          <w:sz w:val="20"/>
          <w:szCs w:val="22"/>
        </w:rPr>
        <w:t>la DMI</w:t>
      </w:r>
      <w:r w:rsidR="00EB20B2" w:rsidRPr="002D5DA0">
        <w:rPr>
          <w:rFonts w:ascii="Cambria" w:hAnsi="Cambria" w:cs="Calibri"/>
          <w:sz w:val="20"/>
          <w:szCs w:val="22"/>
        </w:rPr>
        <w:t xml:space="preserve"> </w:t>
      </w:r>
      <w:r w:rsidR="00923054">
        <w:rPr>
          <w:rFonts w:ascii="Cambria" w:hAnsi="Cambria" w:cs="Calibri"/>
          <w:sz w:val="20"/>
          <w:szCs w:val="22"/>
        </w:rPr>
        <w:t xml:space="preserve">en el mes de </w:t>
      </w:r>
      <w:r w:rsidR="001736DF">
        <w:rPr>
          <w:rFonts w:ascii="Cambria" w:hAnsi="Cambria" w:cs="Calibri"/>
          <w:sz w:val="20"/>
          <w:szCs w:val="22"/>
        </w:rPr>
        <w:t>febrero</w:t>
      </w:r>
      <w:r w:rsidR="004C21CC">
        <w:rPr>
          <w:rFonts w:ascii="Cambria" w:hAnsi="Cambria" w:cs="Calibri"/>
          <w:sz w:val="20"/>
          <w:szCs w:val="22"/>
        </w:rPr>
        <w:t xml:space="preserve"> del </w:t>
      </w:r>
      <w:r w:rsidR="00F0011E">
        <w:rPr>
          <w:rFonts w:ascii="Cambria" w:hAnsi="Cambria" w:cs="Calibri"/>
          <w:sz w:val="20"/>
          <w:szCs w:val="22"/>
        </w:rPr>
        <w:t>2019</w:t>
      </w:r>
      <w:r w:rsidR="00DB5780">
        <w:rPr>
          <w:rFonts w:ascii="Cambria" w:hAnsi="Cambria" w:cs="Calibri"/>
          <w:sz w:val="20"/>
          <w:szCs w:val="22"/>
        </w:rPr>
        <w:t xml:space="preserve"> y se lo comunicó a </w:t>
      </w:r>
      <w:r w:rsidRPr="00726BB1">
        <w:rPr>
          <w:rFonts w:ascii="Cambria" w:hAnsi="Cambria" w:cs="Calibri"/>
          <w:sz w:val="20"/>
          <w:szCs w:val="22"/>
        </w:rPr>
        <w:t>la Dirección de Presupuesto</w:t>
      </w:r>
      <w:r w:rsidR="00B21283" w:rsidRPr="00726BB1">
        <w:rPr>
          <w:rFonts w:ascii="Cambria" w:hAnsi="Cambria" w:cs="Calibri"/>
          <w:sz w:val="20"/>
          <w:szCs w:val="22"/>
        </w:rPr>
        <w:t>.</w:t>
      </w:r>
      <w:r w:rsidR="00D123FA">
        <w:rPr>
          <w:rFonts w:ascii="Cambria" w:hAnsi="Cambria" w:cs="Calibri"/>
          <w:sz w:val="20"/>
          <w:szCs w:val="22"/>
        </w:rPr>
        <w:t xml:space="preserve"> </w:t>
      </w:r>
    </w:p>
    <w:p w14:paraId="664355AD" w14:textId="77777777" w:rsidR="00B21283" w:rsidRDefault="00B21283" w:rsidP="00D36A91">
      <w:pPr>
        <w:jc w:val="both"/>
        <w:rPr>
          <w:rFonts w:ascii="Cambria" w:hAnsi="Cambria" w:cs="Calibri"/>
          <w:sz w:val="20"/>
          <w:szCs w:val="22"/>
        </w:rPr>
      </w:pPr>
    </w:p>
    <w:p w14:paraId="6A791E0E" w14:textId="77777777" w:rsidR="00624C91" w:rsidRDefault="008D59BA" w:rsidP="00D36A91">
      <w:pPr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>E</w:t>
      </w:r>
      <w:r w:rsidR="00B21283">
        <w:rPr>
          <w:rFonts w:ascii="Cambria" w:hAnsi="Cambria" w:cs="Calibri"/>
          <w:sz w:val="20"/>
          <w:szCs w:val="22"/>
        </w:rPr>
        <w:t>l Á</w:t>
      </w:r>
      <w:r w:rsidR="001736DF">
        <w:rPr>
          <w:rFonts w:ascii="Cambria" w:hAnsi="Cambria" w:cs="Calibri"/>
          <w:sz w:val="20"/>
          <w:szCs w:val="22"/>
        </w:rPr>
        <w:t>rea de Salud solicita</w:t>
      </w:r>
      <w:r w:rsidR="00B21283">
        <w:rPr>
          <w:rFonts w:ascii="Cambria" w:hAnsi="Cambria" w:cs="Calibri"/>
          <w:sz w:val="20"/>
          <w:szCs w:val="22"/>
        </w:rPr>
        <w:t xml:space="preserve"> a la Dire</w:t>
      </w:r>
      <w:r w:rsidR="00DB5780">
        <w:rPr>
          <w:rFonts w:ascii="Cambria" w:hAnsi="Cambria" w:cs="Calibri"/>
          <w:sz w:val="20"/>
          <w:szCs w:val="22"/>
        </w:rPr>
        <w:t>cción de Presupuesto realizar una</w:t>
      </w:r>
      <w:r w:rsidR="00B21283">
        <w:rPr>
          <w:rFonts w:ascii="Cambria" w:hAnsi="Cambria" w:cs="Calibri"/>
          <w:sz w:val="20"/>
          <w:szCs w:val="22"/>
        </w:rPr>
        <w:t xml:space="preserve"> reserva presupuestaria </w:t>
      </w:r>
      <w:r w:rsidR="00B21283" w:rsidRPr="00B21283">
        <w:rPr>
          <w:rFonts w:ascii="Cambria" w:hAnsi="Cambria" w:cs="Calibri"/>
          <w:sz w:val="20"/>
          <w:szCs w:val="22"/>
        </w:rPr>
        <w:t>en</w:t>
      </w:r>
      <w:r w:rsidR="0061031F" w:rsidRPr="00B21283">
        <w:rPr>
          <w:rFonts w:ascii="Cambria" w:hAnsi="Cambria" w:cs="Calibri"/>
          <w:sz w:val="20"/>
          <w:szCs w:val="22"/>
        </w:rPr>
        <w:t xml:space="preserve"> la partida 2156</w:t>
      </w:r>
      <w:r w:rsidR="00E81DBF">
        <w:rPr>
          <w:rFonts w:ascii="Cambria" w:hAnsi="Cambria" w:cs="Calibri"/>
          <w:sz w:val="20"/>
          <w:szCs w:val="22"/>
        </w:rPr>
        <w:t xml:space="preserve">: </w:t>
      </w:r>
      <w:r w:rsidR="0061031F" w:rsidRPr="00B21283">
        <w:rPr>
          <w:rFonts w:ascii="Cambria" w:hAnsi="Cambria" w:cs="Calibri"/>
          <w:sz w:val="20"/>
          <w:szCs w:val="22"/>
        </w:rPr>
        <w:t>“Mantenimiento y Reparación de Edificios por Terceros”</w:t>
      </w:r>
      <w:r w:rsidR="00E81DBF">
        <w:rPr>
          <w:rFonts w:ascii="Cambria" w:hAnsi="Cambria" w:cs="Calibri"/>
          <w:sz w:val="20"/>
          <w:szCs w:val="22"/>
        </w:rPr>
        <w:t>;</w:t>
      </w:r>
      <w:r w:rsidR="004E2D2D" w:rsidRPr="00B21283">
        <w:rPr>
          <w:rFonts w:ascii="Cambria" w:hAnsi="Cambria" w:cs="Calibri"/>
          <w:sz w:val="20"/>
          <w:szCs w:val="22"/>
        </w:rPr>
        <w:t xml:space="preserve"> por un monto de </w:t>
      </w:r>
      <w:r w:rsidR="00C83825" w:rsidRPr="00B21283">
        <w:rPr>
          <w:rFonts w:ascii="Cambria" w:hAnsi="Cambria" w:cs="Calibri"/>
          <w:sz w:val="20"/>
          <w:szCs w:val="22"/>
        </w:rPr>
        <w:t>¢</w:t>
      </w:r>
      <w:r w:rsidR="00E03EF9">
        <w:rPr>
          <w:rFonts w:ascii="Cambria" w:hAnsi="Cambria" w:cs="Calibri"/>
          <w:sz w:val="20"/>
          <w:szCs w:val="22"/>
        </w:rPr>
        <w:t>5</w:t>
      </w:r>
      <w:r w:rsidR="00751002">
        <w:rPr>
          <w:rFonts w:ascii="Cambria" w:hAnsi="Cambria" w:cs="Calibri"/>
          <w:sz w:val="20"/>
          <w:szCs w:val="22"/>
        </w:rPr>
        <w:t>0</w:t>
      </w:r>
      <w:r w:rsidR="004E2D2D" w:rsidRPr="00B21283">
        <w:rPr>
          <w:rFonts w:ascii="Cambria" w:hAnsi="Cambria" w:cs="Calibri"/>
          <w:sz w:val="20"/>
          <w:szCs w:val="22"/>
        </w:rPr>
        <w:t xml:space="preserve"> millones</w:t>
      </w:r>
      <w:r w:rsidR="00DE250A">
        <w:rPr>
          <w:rFonts w:ascii="Cambria" w:hAnsi="Cambria" w:cs="Calibri"/>
          <w:sz w:val="20"/>
          <w:szCs w:val="22"/>
        </w:rPr>
        <w:t xml:space="preserve"> provenientes de recursos institucionales. P</w:t>
      </w:r>
      <w:r w:rsidR="0061031F" w:rsidRPr="002D5DA0">
        <w:rPr>
          <w:rFonts w:ascii="Cambria" w:hAnsi="Cambria" w:cs="Calibri"/>
          <w:sz w:val="20"/>
          <w:szCs w:val="22"/>
        </w:rPr>
        <w:t>ara hacer efectivo dicho movimiento</w:t>
      </w:r>
      <w:r w:rsidR="00E81DBF">
        <w:rPr>
          <w:rFonts w:ascii="Cambria" w:hAnsi="Cambria" w:cs="Calibri"/>
          <w:sz w:val="20"/>
          <w:szCs w:val="22"/>
        </w:rPr>
        <w:t>,</w:t>
      </w:r>
      <w:r w:rsidR="0061031F" w:rsidRPr="002D5DA0">
        <w:rPr>
          <w:rFonts w:ascii="Cambria" w:hAnsi="Cambria" w:cs="Calibri"/>
          <w:sz w:val="20"/>
          <w:szCs w:val="22"/>
        </w:rPr>
        <w:t xml:space="preserve"> es necesario que la unidad</w:t>
      </w:r>
      <w:r w:rsidR="00624C91">
        <w:rPr>
          <w:rFonts w:ascii="Cambria" w:hAnsi="Cambria" w:cs="Calibri"/>
          <w:sz w:val="20"/>
          <w:szCs w:val="22"/>
        </w:rPr>
        <w:t xml:space="preserve"> ejecutora</w:t>
      </w:r>
      <w:r w:rsidR="0061031F" w:rsidRPr="002D5DA0">
        <w:rPr>
          <w:rFonts w:ascii="Cambria" w:hAnsi="Cambria" w:cs="Calibri"/>
          <w:sz w:val="20"/>
          <w:szCs w:val="22"/>
        </w:rPr>
        <w:t xml:space="preserve"> presente la “Hoja</w:t>
      </w:r>
      <w:r w:rsidR="00E81DBF">
        <w:rPr>
          <w:rFonts w:ascii="Cambria" w:hAnsi="Cambria" w:cs="Calibri"/>
          <w:sz w:val="20"/>
          <w:szCs w:val="22"/>
        </w:rPr>
        <w:t xml:space="preserve"> para el Registro de Modificaciones </w:t>
      </w:r>
      <w:r w:rsidR="0061031F" w:rsidRPr="002D5DA0">
        <w:rPr>
          <w:rFonts w:ascii="Cambria" w:hAnsi="Cambria" w:cs="Calibri"/>
          <w:sz w:val="20"/>
          <w:szCs w:val="22"/>
        </w:rPr>
        <w:t>Presupuestarias”</w:t>
      </w:r>
      <w:r w:rsidR="00624C91">
        <w:rPr>
          <w:rFonts w:ascii="Cambria" w:hAnsi="Cambria" w:cs="Calibri"/>
          <w:sz w:val="20"/>
          <w:szCs w:val="22"/>
        </w:rPr>
        <w:t>.</w:t>
      </w:r>
    </w:p>
    <w:p w14:paraId="1A965116" w14:textId="77777777" w:rsidR="00624C91" w:rsidRDefault="00624C91" w:rsidP="00D36A91">
      <w:pPr>
        <w:jc w:val="both"/>
        <w:rPr>
          <w:rFonts w:ascii="Cambria" w:hAnsi="Cambria" w:cs="Calibri"/>
          <w:sz w:val="20"/>
          <w:szCs w:val="22"/>
        </w:rPr>
      </w:pPr>
    </w:p>
    <w:p w14:paraId="5A4C8C9E" w14:textId="77777777" w:rsidR="00636DF9" w:rsidRDefault="00B21283" w:rsidP="00D36A91">
      <w:pPr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 xml:space="preserve">El proyecto se ejecutará bajo la modalidad de contratación directa en un plazo estimado de </w:t>
      </w:r>
      <w:r w:rsidR="00F270E3">
        <w:rPr>
          <w:rFonts w:ascii="Cambria" w:hAnsi="Cambria" w:cs="Calibri"/>
          <w:sz w:val="20"/>
          <w:szCs w:val="22"/>
        </w:rPr>
        <w:t>8</w:t>
      </w:r>
      <w:r>
        <w:rPr>
          <w:rFonts w:ascii="Cambria" w:hAnsi="Cambria" w:cs="Calibri"/>
          <w:sz w:val="20"/>
          <w:szCs w:val="22"/>
        </w:rPr>
        <w:t xml:space="preserve"> meses</w:t>
      </w:r>
      <w:r w:rsidR="00F12436">
        <w:rPr>
          <w:rFonts w:ascii="Cambria" w:hAnsi="Cambria" w:cs="Calibri"/>
          <w:sz w:val="20"/>
          <w:szCs w:val="22"/>
        </w:rPr>
        <w:t>, iniciando las obra</w:t>
      </w:r>
      <w:r w:rsidR="00AF01CF">
        <w:rPr>
          <w:rFonts w:ascii="Cambria" w:hAnsi="Cambria" w:cs="Calibri"/>
          <w:sz w:val="20"/>
          <w:szCs w:val="22"/>
        </w:rPr>
        <w:t xml:space="preserve">s en </w:t>
      </w:r>
      <w:r w:rsidR="004C21CC">
        <w:rPr>
          <w:rFonts w:ascii="Cambria" w:hAnsi="Cambria" w:cs="Calibri"/>
          <w:sz w:val="20"/>
          <w:szCs w:val="22"/>
        </w:rPr>
        <w:t>mayo</w:t>
      </w:r>
      <w:r w:rsidR="00F270E3">
        <w:rPr>
          <w:rFonts w:ascii="Cambria" w:hAnsi="Cambria" w:cs="Calibri"/>
          <w:sz w:val="20"/>
          <w:szCs w:val="22"/>
        </w:rPr>
        <w:t xml:space="preserve"> y finalizando en diciembre</w:t>
      </w:r>
      <w:r w:rsidR="004C21CC">
        <w:rPr>
          <w:rFonts w:ascii="Cambria" w:hAnsi="Cambria" w:cs="Calibri"/>
          <w:sz w:val="20"/>
          <w:szCs w:val="22"/>
        </w:rPr>
        <w:t xml:space="preserve"> de </w:t>
      </w:r>
      <w:r w:rsidR="00F0011E">
        <w:rPr>
          <w:rFonts w:ascii="Cambria" w:hAnsi="Cambria" w:cs="Calibri"/>
          <w:sz w:val="20"/>
          <w:szCs w:val="22"/>
        </w:rPr>
        <w:t>2019</w:t>
      </w:r>
      <w:r>
        <w:rPr>
          <w:rFonts w:ascii="Cambria" w:hAnsi="Cambria" w:cs="Calibri"/>
          <w:sz w:val="20"/>
          <w:szCs w:val="22"/>
        </w:rPr>
        <w:t>.</w:t>
      </w:r>
      <w:r w:rsidR="0003412B">
        <w:rPr>
          <w:rFonts w:ascii="Cambria" w:hAnsi="Cambria" w:cs="Calibri"/>
          <w:sz w:val="20"/>
          <w:szCs w:val="22"/>
        </w:rPr>
        <w:t xml:space="preserve">  La </w:t>
      </w:r>
      <w:r w:rsidR="009A3A7E">
        <w:rPr>
          <w:rFonts w:ascii="Cambria" w:hAnsi="Cambria" w:cs="Calibri"/>
          <w:sz w:val="20"/>
          <w:szCs w:val="22"/>
        </w:rPr>
        <w:t>ejecución</w:t>
      </w:r>
      <w:r w:rsidR="00784A01">
        <w:rPr>
          <w:rFonts w:ascii="Cambria" w:hAnsi="Cambria" w:cs="Calibri"/>
          <w:sz w:val="20"/>
          <w:szCs w:val="22"/>
        </w:rPr>
        <w:t xml:space="preserve"> se realizará un 25</w:t>
      </w:r>
      <w:r w:rsidR="0003412B">
        <w:rPr>
          <w:rFonts w:ascii="Cambria" w:hAnsi="Cambria" w:cs="Calibri"/>
          <w:sz w:val="20"/>
          <w:szCs w:val="22"/>
        </w:rPr>
        <w:t xml:space="preserve">% de la obra en el primer semestre y el restante </w:t>
      </w:r>
      <w:r w:rsidR="00784A01">
        <w:rPr>
          <w:rFonts w:ascii="Cambria" w:hAnsi="Cambria" w:cs="Calibri"/>
          <w:sz w:val="20"/>
          <w:szCs w:val="22"/>
        </w:rPr>
        <w:t>75</w:t>
      </w:r>
      <w:r w:rsidR="0003412B">
        <w:rPr>
          <w:rFonts w:ascii="Cambria" w:hAnsi="Cambria" w:cs="Calibri"/>
          <w:sz w:val="20"/>
          <w:szCs w:val="22"/>
        </w:rPr>
        <w:t>% en el segundo semestre.</w:t>
      </w:r>
      <w:r w:rsidR="00DE0832">
        <w:rPr>
          <w:rFonts w:ascii="Cambria" w:hAnsi="Cambria" w:cs="Calibri"/>
          <w:sz w:val="20"/>
          <w:szCs w:val="22"/>
        </w:rPr>
        <w:t xml:space="preserve"> Se considera que la línea base del proyecto es 0%, puesto que apenas van a </w:t>
      </w:r>
      <w:r w:rsidR="00784A01">
        <w:rPr>
          <w:rFonts w:ascii="Cambria" w:hAnsi="Cambria" w:cs="Calibri"/>
          <w:sz w:val="20"/>
          <w:szCs w:val="22"/>
        </w:rPr>
        <w:t>iniciar</w:t>
      </w:r>
      <w:r w:rsidR="00DE0832">
        <w:rPr>
          <w:rFonts w:ascii="Cambria" w:hAnsi="Cambria" w:cs="Calibri"/>
          <w:sz w:val="20"/>
          <w:szCs w:val="22"/>
        </w:rPr>
        <w:t xml:space="preserve"> las obras.</w:t>
      </w:r>
      <w:r w:rsidR="00636DF9">
        <w:rPr>
          <w:rFonts w:ascii="Cambria" w:hAnsi="Cambria" w:cs="Calibri"/>
          <w:sz w:val="20"/>
          <w:szCs w:val="22"/>
        </w:rPr>
        <w:t xml:space="preserve">  </w:t>
      </w:r>
    </w:p>
    <w:p w14:paraId="7DF4E37C" w14:textId="77777777" w:rsidR="00636DF9" w:rsidRDefault="00636DF9" w:rsidP="00D36A91">
      <w:pPr>
        <w:jc w:val="both"/>
        <w:rPr>
          <w:rFonts w:ascii="Cambria" w:hAnsi="Cambria" w:cs="Calibri"/>
          <w:sz w:val="20"/>
          <w:szCs w:val="22"/>
        </w:rPr>
      </w:pPr>
    </w:p>
    <w:p w14:paraId="1C3DABA5" w14:textId="77777777" w:rsidR="004E2D2D" w:rsidRPr="002D5DA0" w:rsidRDefault="00636DF9" w:rsidP="00D36A91">
      <w:pPr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 xml:space="preserve">Se debe incluir este movimiento en el Plan Presupuesto como </w:t>
      </w:r>
      <w:r w:rsidR="00AF01CF">
        <w:rPr>
          <w:rFonts w:ascii="Cambria" w:hAnsi="Cambria" w:cs="Calibri"/>
          <w:sz w:val="20"/>
          <w:szCs w:val="22"/>
        </w:rPr>
        <w:t>un nuev</w:t>
      </w:r>
      <w:r w:rsidR="00F55810">
        <w:rPr>
          <w:rFonts w:ascii="Cambria" w:hAnsi="Cambria" w:cs="Calibri"/>
          <w:sz w:val="20"/>
          <w:szCs w:val="22"/>
        </w:rPr>
        <w:t>o</w:t>
      </w:r>
      <w:r w:rsidR="00AF01CF">
        <w:rPr>
          <w:rFonts w:ascii="Cambria" w:hAnsi="Cambria" w:cs="Calibri"/>
          <w:sz w:val="20"/>
          <w:szCs w:val="22"/>
        </w:rPr>
        <w:t xml:space="preserve"> </w:t>
      </w:r>
      <w:r w:rsidR="00F55810">
        <w:rPr>
          <w:rFonts w:ascii="Cambria" w:hAnsi="Cambria" w:cs="Calibri"/>
          <w:sz w:val="20"/>
          <w:szCs w:val="22"/>
        </w:rPr>
        <w:t>indicador</w:t>
      </w:r>
      <w:r w:rsidR="00AF01CF">
        <w:rPr>
          <w:rFonts w:ascii="Cambria" w:hAnsi="Cambria" w:cs="Calibri"/>
          <w:sz w:val="20"/>
          <w:szCs w:val="22"/>
        </w:rPr>
        <w:t xml:space="preserve"> relacionad</w:t>
      </w:r>
      <w:r w:rsidR="00F55810">
        <w:rPr>
          <w:rFonts w:ascii="Cambria" w:hAnsi="Cambria" w:cs="Calibri"/>
          <w:sz w:val="20"/>
          <w:szCs w:val="22"/>
        </w:rPr>
        <w:t>o</w:t>
      </w:r>
      <w:r w:rsidR="00AF01CF">
        <w:rPr>
          <w:rFonts w:ascii="Cambria" w:hAnsi="Cambria" w:cs="Calibri"/>
          <w:sz w:val="20"/>
          <w:szCs w:val="22"/>
        </w:rPr>
        <w:t xml:space="preserve"> con el desarrollo del proyecto. </w:t>
      </w:r>
    </w:p>
    <w:p w14:paraId="44FB30F8" w14:textId="77777777" w:rsidR="00401763" w:rsidRDefault="00401763" w:rsidP="00DF717F">
      <w:pPr>
        <w:rPr>
          <w:rFonts w:ascii="Cambria" w:hAnsi="Cambria" w:cs="Calibri"/>
          <w:b/>
          <w:sz w:val="20"/>
          <w:szCs w:val="22"/>
          <w:u w:val="single"/>
        </w:rPr>
      </w:pPr>
    </w:p>
    <w:p w14:paraId="0DC89479" w14:textId="044BFCF8" w:rsidR="004E2D2D" w:rsidRPr="001348E7" w:rsidRDefault="00BA4508" w:rsidP="004E2D2D">
      <w:pPr>
        <w:jc w:val="both"/>
        <w:rPr>
          <w:rFonts w:ascii="Cambria" w:hAnsi="Cambria" w:cs="Calibri"/>
          <w:b/>
          <w:sz w:val="20"/>
          <w:szCs w:val="22"/>
        </w:rPr>
      </w:pPr>
      <w:r w:rsidRPr="001348E7">
        <w:rPr>
          <w:rFonts w:ascii="Cambria" w:hAnsi="Cambria" w:cs="Calibri"/>
          <w:b/>
          <w:sz w:val="20"/>
          <w:szCs w:val="22"/>
        </w:rPr>
        <w:t>Trabajo Que Realizar</w:t>
      </w:r>
      <w:r w:rsidR="004E2D2D" w:rsidRPr="001348E7">
        <w:rPr>
          <w:rFonts w:ascii="Cambria" w:hAnsi="Cambria" w:cs="Calibri"/>
          <w:b/>
          <w:sz w:val="20"/>
          <w:szCs w:val="22"/>
        </w:rPr>
        <w:t>:</w:t>
      </w:r>
    </w:p>
    <w:p w14:paraId="1DA6542E" w14:textId="77777777" w:rsidR="004E2D2D" w:rsidRPr="002D5DA0" w:rsidRDefault="004E2D2D" w:rsidP="004E2D2D">
      <w:pPr>
        <w:jc w:val="center"/>
        <w:rPr>
          <w:rFonts w:ascii="Cambria" w:hAnsi="Cambria" w:cs="Calibri"/>
          <w:b/>
          <w:sz w:val="20"/>
          <w:szCs w:val="22"/>
          <w:u w:val="single"/>
        </w:rPr>
      </w:pPr>
    </w:p>
    <w:p w14:paraId="0D30EDD7" w14:textId="77777777" w:rsidR="00466C8C" w:rsidRPr="003C46B7" w:rsidRDefault="00BB1D3C" w:rsidP="00466C8C">
      <w:pPr>
        <w:pStyle w:val="Prrafodelista"/>
        <w:numPr>
          <w:ilvl w:val="0"/>
          <w:numId w:val="7"/>
        </w:numPr>
        <w:tabs>
          <w:tab w:val="left" w:pos="709"/>
        </w:tabs>
        <w:jc w:val="both"/>
        <w:rPr>
          <w:rFonts w:ascii="Cambria" w:hAnsi="Cambria" w:cs="Calibri"/>
          <w:sz w:val="20"/>
          <w:szCs w:val="22"/>
        </w:rPr>
      </w:pPr>
      <w:r w:rsidRPr="00411CAC">
        <w:rPr>
          <w:rFonts w:ascii="Cambria" w:hAnsi="Cambria" w:cs="Calibri"/>
          <w:sz w:val="20"/>
          <w:szCs w:val="22"/>
        </w:rPr>
        <w:t xml:space="preserve">Se </w:t>
      </w:r>
      <w:r>
        <w:rPr>
          <w:rFonts w:ascii="Cambria" w:hAnsi="Cambria" w:cs="Calibri"/>
          <w:sz w:val="20"/>
          <w:szCs w:val="22"/>
        </w:rPr>
        <w:t xml:space="preserve">ingresa al </w:t>
      </w:r>
      <w:r w:rsidRPr="00411CAC">
        <w:rPr>
          <w:rFonts w:ascii="Cambria" w:hAnsi="Cambria" w:cs="Calibri"/>
          <w:sz w:val="20"/>
          <w:szCs w:val="22"/>
        </w:rPr>
        <w:t xml:space="preserve">archivo de </w:t>
      </w:r>
      <w:r>
        <w:rPr>
          <w:rFonts w:ascii="Cambria" w:hAnsi="Cambria" w:cs="Calibri"/>
          <w:sz w:val="20"/>
          <w:szCs w:val="22"/>
        </w:rPr>
        <w:t>Excel denominado</w:t>
      </w:r>
      <w:r w:rsidRPr="00411CAC">
        <w:rPr>
          <w:rFonts w:ascii="Cambria" w:hAnsi="Cambria" w:cs="Calibri"/>
          <w:sz w:val="20"/>
          <w:szCs w:val="22"/>
        </w:rPr>
        <w:t>: “Formulario de Modificaciones</w:t>
      </w:r>
      <w:r>
        <w:rPr>
          <w:rFonts w:ascii="Cambria" w:hAnsi="Cambria" w:cs="Calibri"/>
          <w:sz w:val="20"/>
          <w:szCs w:val="22"/>
        </w:rPr>
        <w:t xml:space="preserve"> P</w:t>
      </w:r>
      <w:r w:rsidR="00020B1C">
        <w:rPr>
          <w:rFonts w:ascii="Cambria" w:hAnsi="Cambria" w:cs="Calibri"/>
          <w:sz w:val="20"/>
          <w:szCs w:val="22"/>
        </w:rPr>
        <w:t>lanes</w:t>
      </w:r>
      <w:r>
        <w:rPr>
          <w:rFonts w:ascii="Cambria" w:hAnsi="Cambria" w:cs="Calibri"/>
          <w:sz w:val="20"/>
          <w:szCs w:val="22"/>
        </w:rPr>
        <w:t xml:space="preserve"> y Presupuest</w:t>
      </w:r>
      <w:r w:rsidR="00C704BA">
        <w:rPr>
          <w:rFonts w:ascii="Cambria" w:hAnsi="Cambria" w:cs="Calibri"/>
          <w:sz w:val="20"/>
          <w:szCs w:val="22"/>
        </w:rPr>
        <w:t xml:space="preserve">o”. En la hoja denominada: “Presupuesto”, </w:t>
      </w:r>
      <w:r w:rsidR="00A37717" w:rsidRPr="00F3795A">
        <w:rPr>
          <w:rFonts w:ascii="Cambria" w:hAnsi="Cambria" w:cs="Calibri"/>
          <w:sz w:val="20"/>
          <w:szCs w:val="22"/>
        </w:rPr>
        <w:t>se llena</w:t>
      </w:r>
      <w:r w:rsidR="001823E1">
        <w:rPr>
          <w:rFonts w:ascii="Cambria" w:hAnsi="Cambria" w:cs="Calibri"/>
          <w:sz w:val="20"/>
          <w:szCs w:val="22"/>
        </w:rPr>
        <w:t>n</w:t>
      </w:r>
      <w:r w:rsidR="00A37717" w:rsidRPr="00F3795A">
        <w:rPr>
          <w:rFonts w:ascii="Cambria" w:hAnsi="Cambria" w:cs="Calibri"/>
          <w:sz w:val="20"/>
          <w:szCs w:val="22"/>
        </w:rPr>
        <w:t xml:space="preserve"> los </w:t>
      </w:r>
      <w:r w:rsidR="00A37717">
        <w:rPr>
          <w:rFonts w:ascii="Cambria" w:hAnsi="Cambria" w:cs="Calibri"/>
          <w:sz w:val="20"/>
          <w:szCs w:val="22"/>
        </w:rPr>
        <w:t>siguientes datos</w:t>
      </w:r>
      <w:r w:rsidR="00466C8C">
        <w:rPr>
          <w:rFonts w:ascii="Cambria" w:hAnsi="Cambria" w:cs="Calibri"/>
          <w:sz w:val="20"/>
          <w:szCs w:val="22"/>
        </w:rPr>
        <w:t xml:space="preserve">: </w:t>
      </w:r>
      <w:r w:rsidR="007A7A16">
        <w:rPr>
          <w:rFonts w:ascii="Cambria" w:hAnsi="Cambria" w:cs="Calibri"/>
          <w:sz w:val="20"/>
          <w:szCs w:val="22"/>
        </w:rPr>
        <w:t xml:space="preserve">Total: </w:t>
      </w:r>
      <w:r w:rsidR="00FF3427">
        <w:rPr>
          <w:rFonts w:ascii="Cambria" w:hAnsi="Cambria" w:cs="Calibri"/>
          <w:sz w:val="20"/>
          <w:szCs w:val="22"/>
        </w:rPr>
        <w:t>3,25</w:t>
      </w:r>
      <w:r w:rsidR="007A7A16">
        <w:rPr>
          <w:rFonts w:ascii="Cambria" w:hAnsi="Cambria" w:cs="Calibri"/>
          <w:sz w:val="20"/>
          <w:szCs w:val="22"/>
        </w:rPr>
        <w:t xml:space="preserve"> puntos.</w:t>
      </w:r>
    </w:p>
    <w:p w14:paraId="3041E394" w14:textId="77777777" w:rsidR="00A37717" w:rsidRDefault="00A37717" w:rsidP="00466C8C">
      <w:pPr>
        <w:pStyle w:val="Prrafodelista"/>
        <w:tabs>
          <w:tab w:val="left" w:pos="709"/>
        </w:tabs>
        <w:ind w:left="360"/>
        <w:jc w:val="both"/>
        <w:rPr>
          <w:rFonts w:ascii="Cambria" w:hAnsi="Cambria" w:cs="Calibri"/>
          <w:sz w:val="20"/>
          <w:szCs w:val="22"/>
        </w:rPr>
      </w:pPr>
    </w:p>
    <w:p w14:paraId="08A5AA24" w14:textId="77777777" w:rsidR="00B27B25" w:rsidRPr="002C3E3D" w:rsidRDefault="00B27B25" w:rsidP="0017239C">
      <w:pPr>
        <w:numPr>
          <w:ilvl w:val="0"/>
          <w:numId w:val="1"/>
        </w:numPr>
        <w:jc w:val="both"/>
        <w:rPr>
          <w:rFonts w:ascii="Cambria" w:hAnsi="Cambria" w:cs="Calibri"/>
          <w:sz w:val="20"/>
          <w:szCs w:val="22"/>
        </w:rPr>
      </w:pPr>
      <w:r w:rsidRPr="002C3E3D">
        <w:rPr>
          <w:rFonts w:ascii="Cambria" w:hAnsi="Cambria" w:cs="Calibri"/>
          <w:sz w:val="20"/>
          <w:szCs w:val="22"/>
        </w:rPr>
        <w:t>En la columna “</w:t>
      </w:r>
      <w:r w:rsidR="00FB0904" w:rsidRPr="002C3E3D">
        <w:rPr>
          <w:rFonts w:ascii="Cambria" w:hAnsi="Cambria" w:cs="Calibri"/>
          <w:sz w:val="20"/>
          <w:szCs w:val="22"/>
        </w:rPr>
        <w:t>Cambios o Ajustes en la Programación de Metas</w:t>
      </w:r>
      <w:r w:rsidRPr="002C3E3D">
        <w:rPr>
          <w:rFonts w:ascii="Cambria" w:hAnsi="Cambria" w:cs="Calibri"/>
          <w:sz w:val="20"/>
          <w:szCs w:val="22"/>
        </w:rPr>
        <w:t xml:space="preserve">”: </w:t>
      </w:r>
      <w:r w:rsidR="000E2D0A" w:rsidRPr="002C3E3D">
        <w:rPr>
          <w:rFonts w:ascii="Cambria" w:hAnsi="Cambria" w:cs="Calibri"/>
          <w:sz w:val="20"/>
          <w:szCs w:val="22"/>
        </w:rPr>
        <w:t>Indicar la siguiente leyenda: “No Aplica”</w:t>
      </w:r>
      <w:r w:rsidR="002C3E3D">
        <w:rPr>
          <w:rFonts w:ascii="Cambria" w:hAnsi="Cambria" w:cs="Calibri"/>
          <w:sz w:val="20"/>
          <w:szCs w:val="22"/>
        </w:rPr>
        <w:t xml:space="preserve"> (0,25</w:t>
      </w:r>
      <w:r w:rsidR="005D4844" w:rsidRPr="002C3E3D">
        <w:rPr>
          <w:rFonts w:ascii="Cambria" w:hAnsi="Cambria" w:cs="Calibri"/>
          <w:sz w:val="20"/>
          <w:szCs w:val="22"/>
        </w:rPr>
        <w:t xml:space="preserve"> puntos)</w:t>
      </w:r>
    </w:p>
    <w:p w14:paraId="512C6094" w14:textId="77777777" w:rsidR="001F0CAA" w:rsidRPr="00CA07A1" w:rsidRDefault="001F0CAA" w:rsidP="00CA07A1">
      <w:pPr>
        <w:numPr>
          <w:ilvl w:val="0"/>
          <w:numId w:val="1"/>
        </w:numPr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>En la columna “</w:t>
      </w:r>
      <w:r w:rsidR="001823E1">
        <w:rPr>
          <w:rFonts w:ascii="Cambria" w:hAnsi="Cambria" w:cs="Calibri"/>
          <w:sz w:val="20"/>
          <w:szCs w:val="22"/>
        </w:rPr>
        <w:t>Indicador Nuevo</w:t>
      </w:r>
      <w:r>
        <w:rPr>
          <w:rFonts w:ascii="Cambria" w:hAnsi="Cambria" w:cs="Calibri"/>
          <w:sz w:val="20"/>
          <w:szCs w:val="22"/>
        </w:rPr>
        <w:t xml:space="preserve">”: </w:t>
      </w:r>
      <w:r w:rsidR="009F3707">
        <w:rPr>
          <w:rFonts w:ascii="Cambria" w:hAnsi="Cambria" w:cs="Calibri"/>
          <w:sz w:val="20"/>
          <w:szCs w:val="22"/>
        </w:rPr>
        <w:t>redactar</w:t>
      </w:r>
      <w:r w:rsidR="00947A9A">
        <w:rPr>
          <w:rFonts w:ascii="Cambria" w:hAnsi="Cambria" w:cs="Calibri"/>
          <w:sz w:val="20"/>
          <w:szCs w:val="22"/>
        </w:rPr>
        <w:t xml:space="preserve"> según creatividad del grupo, </w:t>
      </w:r>
      <w:r w:rsidR="001823E1">
        <w:rPr>
          <w:rFonts w:ascii="Cambria" w:hAnsi="Cambria" w:cs="Calibri"/>
          <w:sz w:val="20"/>
          <w:szCs w:val="22"/>
        </w:rPr>
        <w:t>la descripción del nuevo indicador,</w:t>
      </w:r>
      <w:r w:rsidR="00CA07A1">
        <w:rPr>
          <w:rFonts w:ascii="Cambria" w:hAnsi="Cambria" w:cs="Calibri"/>
          <w:sz w:val="20"/>
          <w:szCs w:val="22"/>
        </w:rPr>
        <w:t xml:space="preserve"> relacionado con la ejecución y avance del nuevo proyecto, a </w:t>
      </w:r>
      <w:r w:rsidR="003008EE" w:rsidRPr="00CA07A1">
        <w:rPr>
          <w:rFonts w:ascii="Cambria" w:hAnsi="Cambria" w:cs="Calibri"/>
          <w:sz w:val="20"/>
          <w:szCs w:val="22"/>
        </w:rPr>
        <w:t xml:space="preserve">incluir </w:t>
      </w:r>
      <w:r w:rsidR="009F3707" w:rsidRPr="00CA07A1">
        <w:rPr>
          <w:rFonts w:ascii="Cambria" w:hAnsi="Cambria" w:cs="Calibri"/>
          <w:sz w:val="20"/>
          <w:szCs w:val="22"/>
        </w:rPr>
        <w:t xml:space="preserve">en el </w:t>
      </w:r>
      <w:r w:rsidR="00B367BC" w:rsidRPr="00CA07A1">
        <w:rPr>
          <w:rFonts w:ascii="Cambria" w:hAnsi="Cambria" w:cs="Calibri"/>
          <w:sz w:val="20"/>
          <w:szCs w:val="22"/>
        </w:rPr>
        <w:t>Plan-Presupuesto</w:t>
      </w:r>
      <w:r w:rsidR="00CA07A1">
        <w:rPr>
          <w:rFonts w:ascii="Cambria" w:hAnsi="Cambria" w:cs="Calibri"/>
          <w:sz w:val="20"/>
          <w:szCs w:val="22"/>
        </w:rPr>
        <w:t xml:space="preserve"> de la unidad ejecutora.</w:t>
      </w:r>
      <w:r w:rsidR="005D4844" w:rsidRPr="00CA07A1">
        <w:rPr>
          <w:rFonts w:ascii="Cambria" w:hAnsi="Cambria" w:cs="Calibri"/>
          <w:sz w:val="20"/>
          <w:szCs w:val="22"/>
        </w:rPr>
        <w:t xml:space="preserve"> (</w:t>
      </w:r>
      <w:r w:rsidR="002C3E3D" w:rsidRPr="00CA07A1">
        <w:rPr>
          <w:rFonts w:ascii="Cambria" w:hAnsi="Cambria" w:cs="Calibri"/>
          <w:sz w:val="20"/>
          <w:szCs w:val="22"/>
        </w:rPr>
        <w:t>3</w:t>
      </w:r>
      <w:r w:rsidR="005D4844" w:rsidRPr="00CA07A1">
        <w:rPr>
          <w:rFonts w:ascii="Cambria" w:hAnsi="Cambria" w:cs="Calibri"/>
          <w:sz w:val="20"/>
          <w:szCs w:val="22"/>
        </w:rPr>
        <w:t xml:space="preserve"> puntos)</w:t>
      </w:r>
    </w:p>
    <w:p w14:paraId="722B00AE" w14:textId="77777777" w:rsidR="005F2DE4" w:rsidRDefault="005F2DE4" w:rsidP="005F2DE4">
      <w:pPr>
        <w:rPr>
          <w:rFonts w:ascii="Cambria" w:hAnsi="Cambria" w:cs="Calibri"/>
          <w:sz w:val="20"/>
          <w:szCs w:val="22"/>
        </w:rPr>
      </w:pPr>
    </w:p>
    <w:p w14:paraId="1008D561" w14:textId="77777777" w:rsidR="004E2D2D" w:rsidRPr="008D4724" w:rsidRDefault="00BB1D3C" w:rsidP="00AE3007">
      <w:pPr>
        <w:pStyle w:val="Prrafodelista"/>
        <w:numPr>
          <w:ilvl w:val="0"/>
          <w:numId w:val="7"/>
        </w:numPr>
        <w:tabs>
          <w:tab w:val="left" w:pos="709"/>
        </w:tabs>
        <w:jc w:val="both"/>
        <w:rPr>
          <w:rFonts w:ascii="Cambria" w:hAnsi="Cambria" w:cs="Calibri"/>
          <w:sz w:val="20"/>
          <w:szCs w:val="22"/>
        </w:rPr>
      </w:pPr>
      <w:r w:rsidRPr="00411CAC">
        <w:rPr>
          <w:rFonts w:ascii="Cambria" w:hAnsi="Cambria" w:cs="Calibri"/>
          <w:sz w:val="20"/>
          <w:szCs w:val="22"/>
        </w:rPr>
        <w:t xml:space="preserve">Se </w:t>
      </w:r>
      <w:r>
        <w:rPr>
          <w:rFonts w:ascii="Cambria" w:hAnsi="Cambria" w:cs="Calibri"/>
          <w:sz w:val="20"/>
          <w:szCs w:val="22"/>
        </w:rPr>
        <w:t xml:space="preserve">ingresa al </w:t>
      </w:r>
      <w:r w:rsidRPr="00411CAC">
        <w:rPr>
          <w:rFonts w:ascii="Cambria" w:hAnsi="Cambria" w:cs="Calibri"/>
          <w:sz w:val="20"/>
          <w:szCs w:val="22"/>
        </w:rPr>
        <w:t xml:space="preserve">archivo de </w:t>
      </w:r>
      <w:r>
        <w:rPr>
          <w:rFonts w:ascii="Cambria" w:hAnsi="Cambria" w:cs="Calibri"/>
          <w:sz w:val="20"/>
          <w:szCs w:val="22"/>
        </w:rPr>
        <w:t>Excel denominado</w:t>
      </w:r>
      <w:r w:rsidRPr="00411CAC">
        <w:rPr>
          <w:rFonts w:ascii="Cambria" w:hAnsi="Cambria" w:cs="Calibri"/>
          <w:sz w:val="20"/>
          <w:szCs w:val="22"/>
        </w:rPr>
        <w:t>: “Formulario de Modificaciones</w:t>
      </w:r>
      <w:r>
        <w:rPr>
          <w:rFonts w:ascii="Cambria" w:hAnsi="Cambria" w:cs="Calibri"/>
          <w:sz w:val="20"/>
          <w:szCs w:val="22"/>
        </w:rPr>
        <w:t xml:space="preserve"> P</w:t>
      </w:r>
      <w:r w:rsidR="00020B1C">
        <w:rPr>
          <w:rFonts w:ascii="Cambria" w:hAnsi="Cambria" w:cs="Calibri"/>
          <w:sz w:val="20"/>
          <w:szCs w:val="22"/>
        </w:rPr>
        <w:t>lanes</w:t>
      </w:r>
      <w:r>
        <w:rPr>
          <w:rFonts w:ascii="Cambria" w:hAnsi="Cambria" w:cs="Calibri"/>
          <w:sz w:val="20"/>
          <w:szCs w:val="22"/>
        </w:rPr>
        <w:t xml:space="preserve"> y Presupuest</w:t>
      </w:r>
      <w:r w:rsidR="00C704BA">
        <w:rPr>
          <w:rFonts w:ascii="Cambria" w:hAnsi="Cambria" w:cs="Calibri"/>
          <w:sz w:val="20"/>
          <w:szCs w:val="22"/>
        </w:rPr>
        <w:t>o</w:t>
      </w:r>
      <w:r w:rsidRPr="00411CAC">
        <w:rPr>
          <w:rFonts w:ascii="Cambria" w:hAnsi="Cambria" w:cs="Calibri"/>
          <w:sz w:val="20"/>
          <w:szCs w:val="22"/>
        </w:rPr>
        <w:t>”</w:t>
      </w:r>
      <w:r w:rsidR="00C704BA">
        <w:rPr>
          <w:rFonts w:ascii="Cambria" w:hAnsi="Cambria" w:cs="Calibri"/>
          <w:sz w:val="20"/>
          <w:szCs w:val="22"/>
        </w:rPr>
        <w:t xml:space="preserve">. En la hoja denominada: “Planes”, </w:t>
      </w:r>
      <w:r w:rsidR="001823E1" w:rsidRPr="008D4724">
        <w:rPr>
          <w:rFonts w:ascii="Cambria" w:hAnsi="Cambria" w:cs="Calibri"/>
          <w:sz w:val="20"/>
          <w:szCs w:val="22"/>
        </w:rPr>
        <w:t xml:space="preserve">se llenan los </w:t>
      </w:r>
      <w:r w:rsidR="008D4724">
        <w:rPr>
          <w:rFonts w:ascii="Cambria" w:hAnsi="Cambria" w:cs="Calibri"/>
          <w:sz w:val="20"/>
          <w:szCs w:val="22"/>
        </w:rPr>
        <w:t xml:space="preserve">siguientes datos: </w:t>
      </w:r>
      <w:r w:rsidR="00BE50A4">
        <w:rPr>
          <w:rFonts w:ascii="Cambria" w:hAnsi="Cambria" w:cs="Calibri"/>
          <w:sz w:val="20"/>
          <w:szCs w:val="22"/>
        </w:rPr>
        <w:t xml:space="preserve">Total: </w:t>
      </w:r>
      <w:r w:rsidR="00FF3427">
        <w:rPr>
          <w:rFonts w:ascii="Cambria" w:hAnsi="Cambria" w:cs="Calibri"/>
          <w:sz w:val="20"/>
          <w:szCs w:val="22"/>
        </w:rPr>
        <w:t>2</w:t>
      </w:r>
      <w:r w:rsidR="00773BF6">
        <w:rPr>
          <w:rFonts w:ascii="Cambria" w:hAnsi="Cambria" w:cs="Calibri"/>
          <w:sz w:val="20"/>
          <w:szCs w:val="22"/>
        </w:rPr>
        <w:t>,</w:t>
      </w:r>
      <w:r w:rsidR="00FF3427">
        <w:rPr>
          <w:rFonts w:ascii="Cambria" w:hAnsi="Cambria" w:cs="Calibri"/>
          <w:sz w:val="20"/>
          <w:szCs w:val="22"/>
        </w:rPr>
        <w:t>7</w:t>
      </w:r>
      <w:r w:rsidR="00851A2B">
        <w:rPr>
          <w:rFonts w:ascii="Cambria" w:hAnsi="Cambria" w:cs="Calibri"/>
          <w:sz w:val="20"/>
          <w:szCs w:val="22"/>
        </w:rPr>
        <w:t>5</w:t>
      </w:r>
      <w:r w:rsidR="00BE50A4">
        <w:rPr>
          <w:rFonts w:ascii="Cambria" w:hAnsi="Cambria" w:cs="Calibri"/>
          <w:sz w:val="20"/>
          <w:szCs w:val="22"/>
        </w:rPr>
        <w:t xml:space="preserve"> puntos.</w:t>
      </w:r>
    </w:p>
    <w:p w14:paraId="42C6D796" w14:textId="77777777" w:rsidR="00851B54" w:rsidRPr="001348E7" w:rsidRDefault="00851B54" w:rsidP="00F50A3B">
      <w:pPr>
        <w:jc w:val="both"/>
        <w:rPr>
          <w:rFonts w:ascii="Cambria" w:hAnsi="Cambria" w:cs="Calibri"/>
          <w:sz w:val="20"/>
          <w:szCs w:val="22"/>
        </w:rPr>
      </w:pPr>
    </w:p>
    <w:p w14:paraId="0E3E6580" w14:textId="77777777" w:rsidR="003C46B7" w:rsidRDefault="00DC1698" w:rsidP="005C5BB8">
      <w:pPr>
        <w:numPr>
          <w:ilvl w:val="0"/>
          <w:numId w:val="1"/>
        </w:numPr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>En la columna “Código Actividad Programática”: indicar el código de acuerdo con la Estructura Programática que se adjunta.</w:t>
      </w:r>
      <w:r w:rsidR="005D4844">
        <w:rPr>
          <w:rFonts w:ascii="Cambria" w:hAnsi="Cambria" w:cs="Calibri"/>
          <w:sz w:val="20"/>
          <w:szCs w:val="22"/>
        </w:rPr>
        <w:t xml:space="preserve"> (2 puntos)</w:t>
      </w:r>
    </w:p>
    <w:p w14:paraId="6F67C345" w14:textId="77777777" w:rsidR="00497AB7" w:rsidRDefault="00A94799" w:rsidP="00497AB7">
      <w:pPr>
        <w:numPr>
          <w:ilvl w:val="0"/>
          <w:numId w:val="1"/>
        </w:numPr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>En la columna “</w:t>
      </w:r>
      <w:r w:rsidR="008D4724">
        <w:rPr>
          <w:rFonts w:ascii="Cambria" w:hAnsi="Cambria" w:cs="Calibri"/>
          <w:sz w:val="20"/>
          <w:szCs w:val="22"/>
        </w:rPr>
        <w:t>Indicador Vigente</w:t>
      </w:r>
      <w:r w:rsidR="00497AB7" w:rsidRPr="00DC1698">
        <w:rPr>
          <w:rFonts w:ascii="Cambria" w:hAnsi="Cambria" w:cs="Calibri"/>
          <w:sz w:val="20"/>
          <w:szCs w:val="22"/>
        </w:rPr>
        <w:t xml:space="preserve">”: </w:t>
      </w:r>
      <w:r w:rsidR="008D4724">
        <w:rPr>
          <w:rFonts w:ascii="Cambria" w:hAnsi="Cambria" w:cs="Calibri"/>
          <w:sz w:val="20"/>
          <w:szCs w:val="22"/>
        </w:rPr>
        <w:t>escribir la leyenda</w:t>
      </w:r>
      <w:r w:rsidR="008D4724" w:rsidRPr="004E7C86">
        <w:rPr>
          <w:rFonts w:ascii="Cambria" w:hAnsi="Cambria" w:cs="Calibri"/>
          <w:sz w:val="20"/>
          <w:szCs w:val="22"/>
        </w:rPr>
        <w:t xml:space="preserve"> “No Aplica”. </w:t>
      </w:r>
      <w:r w:rsidR="00773BF6">
        <w:rPr>
          <w:rFonts w:ascii="Cambria" w:hAnsi="Cambria" w:cs="Calibri"/>
          <w:sz w:val="20"/>
          <w:szCs w:val="22"/>
        </w:rPr>
        <w:t>(0,</w:t>
      </w:r>
      <w:r w:rsidR="00851A2B">
        <w:rPr>
          <w:rFonts w:ascii="Cambria" w:hAnsi="Cambria" w:cs="Calibri"/>
          <w:sz w:val="20"/>
          <w:szCs w:val="22"/>
        </w:rPr>
        <w:t>2</w:t>
      </w:r>
      <w:r w:rsidR="00BC1528">
        <w:rPr>
          <w:rFonts w:ascii="Cambria" w:hAnsi="Cambria" w:cs="Calibri"/>
          <w:sz w:val="20"/>
          <w:szCs w:val="22"/>
        </w:rPr>
        <w:t xml:space="preserve">5 </w:t>
      </w:r>
      <w:r w:rsidR="002245E8">
        <w:rPr>
          <w:rFonts w:ascii="Cambria" w:hAnsi="Cambria" w:cs="Calibri"/>
          <w:sz w:val="20"/>
          <w:szCs w:val="22"/>
        </w:rPr>
        <w:t>punto</w:t>
      </w:r>
      <w:r w:rsidR="00BC1528">
        <w:rPr>
          <w:rFonts w:ascii="Cambria" w:hAnsi="Cambria" w:cs="Calibri"/>
          <w:sz w:val="20"/>
          <w:szCs w:val="22"/>
        </w:rPr>
        <w:t>s)</w:t>
      </w:r>
    </w:p>
    <w:p w14:paraId="1A7E40B7" w14:textId="77777777" w:rsidR="00497AB7" w:rsidRPr="00DC1698" w:rsidRDefault="00546D61" w:rsidP="00497AB7">
      <w:pPr>
        <w:numPr>
          <w:ilvl w:val="0"/>
          <w:numId w:val="1"/>
        </w:numPr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>En la columna “</w:t>
      </w:r>
      <w:r w:rsidR="008D4724">
        <w:rPr>
          <w:rFonts w:ascii="Cambria" w:hAnsi="Cambria" w:cs="Calibri"/>
          <w:sz w:val="20"/>
          <w:szCs w:val="22"/>
        </w:rPr>
        <w:t>Indicador Nuevo</w:t>
      </w:r>
      <w:r>
        <w:rPr>
          <w:rFonts w:ascii="Cambria" w:hAnsi="Cambria" w:cs="Calibri"/>
          <w:sz w:val="20"/>
          <w:szCs w:val="22"/>
        </w:rPr>
        <w:t xml:space="preserve">”: </w:t>
      </w:r>
      <w:r w:rsidR="00C854A9">
        <w:rPr>
          <w:rFonts w:ascii="Cambria" w:hAnsi="Cambria" w:cs="Calibri"/>
          <w:sz w:val="20"/>
          <w:szCs w:val="22"/>
        </w:rPr>
        <w:t>transcribir</w:t>
      </w:r>
      <w:r w:rsidR="00497AB7">
        <w:rPr>
          <w:rFonts w:ascii="Cambria" w:hAnsi="Cambria" w:cs="Calibri"/>
          <w:sz w:val="20"/>
          <w:szCs w:val="22"/>
        </w:rPr>
        <w:t xml:space="preserve"> </w:t>
      </w:r>
      <w:r w:rsidR="008D4724">
        <w:rPr>
          <w:rFonts w:ascii="Cambria" w:hAnsi="Cambria" w:cs="Calibri"/>
          <w:sz w:val="20"/>
          <w:szCs w:val="22"/>
        </w:rPr>
        <w:t>el indicador</w:t>
      </w:r>
      <w:r w:rsidR="00497AB7">
        <w:rPr>
          <w:rFonts w:ascii="Cambria" w:hAnsi="Cambria" w:cs="Calibri"/>
          <w:sz w:val="20"/>
          <w:szCs w:val="22"/>
        </w:rPr>
        <w:t xml:space="preserve"> que se incluyó anteriormente</w:t>
      </w:r>
      <w:r w:rsidR="000E2D0A">
        <w:rPr>
          <w:rFonts w:ascii="Cambria" w:hAnsi="Cambria" w:cs="Calibri"/>
          <w:sz w:val="20"/>
          <w:szCs w:val="22"/>
        </w:rPr>
        <w:t xml:space="preserve"> en hoja</w:t>
      </w:r>
      <w:r w:rsidR="00760A3D">
        <w:rPr>
          <w:rFonts w:ascii="Cambria" w:hAnsi="Cambria" w:cs="Calibri"/>
          <w:sz w:val="20"/>
          <w:szCs w:val="22"/>
        </w:rPr>
        <w:t xml:space="preserve"> la</w:t>
      </w:r>
      <w:r w:rsidR="000E2D0A">
        <w:rPr>
          <w:rFonts w:ascii="Cambria" w:hAnsi="Cambria" w:cs="Calibri"/>
          <w:sz w:val="20"/>
          <w:szCs w:val="22"/>
        </w:rPr>
        <w:t xml:space="preserve"> “Presupuesto”</w:t>
      </w:r>
      <w:r w:rsidR="00497AB7">
        <w:rPr>
          <w:rFonts w:ascii="Cambria" w:hAnsi="Cambria" w:cs="Calibri"/>
          <w:sz w:val="20"/>
          <w:szCs w:val="22"/>
        </w:rPr>
        <w:t>.</w:t>
      </w:r>
      <w:r w:rsidR="00773BF6">
        <w:rPr>
          <w:rFonts w:ascii="Cambria" w:hAnsi="Cambria" w:cs="Calibri"/>
          <w:sz w:val="20"/>
          <w:szCs w:val="22"/>
        </w:rPr>
        <w:t xml:space="preserve"> (0,</w:t>
      </w:r>
      <w:r w:rsidR="005C6898">
        <w:rPr>
          <w:rFonts w:ascii="Cambria" w:hAnsi="Cambria" w:cs="Calibri"/>
          <w:sz w:val="20"/>
          <w:szCs w:val="22"/>
        </w:rPr>
        <w:t>2</w:t>
      </w:r>
      <w:r w:rsidR="00BC1528">
        <w:rPr>
          <w:rFonts w:ascii="Cambria" w:hAnsi="Cambria" w:cs="Calibri"/>
          <w:sz w:val="20"/>
          <w:szCs w:val="22"/>
        </w:rPr>
        <w:t xml:space="preserve">5 </w:t>
      </w:r>
      <w:r w:rsidR="002245E8">
        <w:rPr>
          <w:rFonts w:ascii="Cambria" w:hAnsi="Cambria" w:cs="Calibri"/>
          <w:sz w:val="20"/>
          <w:szCs w:val="22"/>
        </w:rPr>
        <w:t>punto</w:t>
      </w:r>
      <w:r w:rsidR="00BC1528">
        <w:rPr>
          <w:rFonts w:ascii="Cambria" w:hAnsi="Cambria" w:cs="Calibri"/>
          <w:sz w:val="20"/>
          <w:szCs w:val="22"/>
        </w:rPr>
        <w:t>s)</w:t>
      </w:r>
    </w:p>
    <w:p w14:paraId="7C675ACA" w14:textId="77777777" w:rsidR="00231E60" w:rsidRPr="00231E60" w:rsidRDefault="00DC1698" w:rsidP="000B17A1">
      <w:pPr>
        <w:numPr>
          <w:ilvl w:val="0"/>
          <w:numId w:val="1"/>
        </w:numPr>
        <w:jc w:val="both"/>
        <w:rPr>
          <w:rFonts w:ascii="Cambria" w:hAnsi="Cambria" w:cs="Calibri"/>
          <w:sz w:val="20"/>
          <w:szCs w:val="22"/>
        </w:rPr>
      </w:pPr>
      <w:r w:rsidRPr="003C46B7">
        <w:rPr>
          <w:rFonts w:ascii="Cambria" w:hAnsi="Cambria" w:cs="Calibri"/>
          <w:sz w:val="20"/>
          <w:szCs w:val="22"/>
        </w:rPr>
        <w:t>En la columna “</w:t>
      </w:r>
      <w:r w:rsidR="00CF0CB0">
        <w:rPr>
          <w:rFonts w:ascii="Cambria" w:hAnsi="Cambria" w:cs="Calibri"/>
          <w:sz w:val="20"/>
          <w:szCs w:val="22"/>
        </w:rPr>
        <w:t xml:space="preserve">Justificación Técnica”: </w:t>
      </w:r>
      <w:r w:rsidR="00760A3D">
        <w:rPr>
          <w:rFonts w:ascii="Cambria" w:hAnsi="Cambria" w:cs="Calibri"/>
          <w:sz w:val="20"/>
          <w:szCs w:val="22"/>
        </w:rPr>
        <w:t xml:space="preserve">copiar la justificación técnica incluida anteriormente en la hoja “Presupuesto”. </w:t>
      </w:r>
      <w:r w:rsidR="00773BF6" w:rsidRPr="00760A3D">
        <w:rPr>
          <w:rFonts w:ascii="Cambria" w:hAnsi="Cambria" w:cs="Calibri"/>
          <w:color w:val="000000" w:themeColor="text1"/>
          <w:sz w:val="20"/>
          <w:szCs w:val="22"/>
        </w:rPr>
        <w:t>(0,</w:t>
      </w:r>
      <w:r w:rsidR="005C6898" w:rsidRPr="00760A3D">
        <w:rPr>
          <w:rFonts w:ascii="Cambria" w:hAnsi="Cambria" w:cs="Calibri"/>
          <w:color w:val="000000" w:themeColor="text1"/>
          <w:sz w:val="20"/>
          <w:szCs w:val="22"/>
        </w:rPr>
        <w:t>2</w:t>
      </w:r>
      <w:r w:rsidR="00BC1528" w:rsidRPr="00760A3D">
        <w:rPr>
          <w:rFonts w:ascii="Cambria" w:hAnsi="Cambria" w:cs="Calibri"/>
          <w:color w:val="000000" w:themeColor="text1"/>
          <w:sz w:val="20"/>
          <w:szCs w:val="22"/>
        </w:rPr>
        <w:t xml:space="preserve">5 </w:t>
      </w:r>
      <w:r w:rsidR="002245E8" w:rsidRPr="00760A3D">
        <w:rPr>
          <w:rFonts w:ascii="Cambria" w:hAnsi="Cambria" w:cs="Calibri"/>
          <w:color w:val="000000" w:themeColor="text1"/>
          <w:sz w:val="20"/>
          <w:szCs w:val="22"/>
        </w:rPr>
        <w:t>punto</w:t>
      </w:r>
      <w:r w:rsidR="00BC1528" w:rsidRPr="00760A3D">
        <w:rPr>
          <w:rFonts w:ascii="Cambria" w:hAnsi="Cambria" w:cs="Calibri"/>
          <w:color w:val="000000" w:themeColor="text1"/>
          <w:sz w:val="20"/>
          <w:szCs w:val="22"/>
        </w:rPr>
        <w:t>s)</w:t>
      </w:r>
    </w:p>
    <w:p w14:paraId="6E1831B3" w14:textId="77777777" w:rsidR="004E2D2D" w:rsidRPr="002D5DA0" w:rsidRDefault="004E2D2D" w:rsidP="00180A15">
      <w:pPr>
        <w:jc w:val="both"/>
        <w:rPr>
          <w:rFonts w:ascii="Cambria" w:hAnsi="Cambria" w:cs="Calibri"/>
          <w:b/>
          <w:sz w:val="20"/>
          <w:szCs w:val="22"/>
          <w:u w:val="single"/>
        </w:rPr>
      </w:pPr>
    </w:p>
    <w:p w14:paraId="6A92CB2F" w14:textId="77777777" w:rsidR="001372AF" w:rsidRPr="00715FC2" w:rsidRDefault="00715FC2" w:rsidP="00715FC2">
      <w:pPr>
        <w:pStyle w:val="Prrafodelista"/>
        <w:numPr>
          <w:ilvl w:val="0"/>
          <w:numId w:val="7"/>
        </w:numPr>
        <w:tabs>
          <w:tab w:val="left" w:pos="709"/>
        </w:tabs>
        <w:jc w:val="both"/>
        <w:rPr>
          <w:rFonts w:ascii="Cambria" w:hAnsi="Cambria" w:cs="Calibri"/>
          <w:sz w:val="20"/>
          <w:szCs w:val="22"/>
        </w:rPr>
      </w:pPr>
      <w:r w:rsidRPr="00FD1229">
        <w:rPr>
          <w:rFonts w:ascii="Cambria" w:hAnsi="Cambria" w:cs="Calibri"/>
          <w:sz w:val="20"/>
          <w:szCs w:val="22"/>
        </w:rPr>
        <w:t>Se ingresa al archivo en Excel</w:t>
      </w:r>
      <w:r>
        <w:rPr>
          <w:rFonts w:ascii="Cambria" w:hAnsi="Cambria" w:cs="Calibri"/>
          <w:sz w:val="20"/>
          <w:szCs w:val="22"/>
        </w:rPr>
        <w:t xml:space="preserve"> denominado</w:t>
      </w:r>
      <w:r w:rsidRPr="00FD1229">
        <w:rPr>
          <w:rFonts w:ascii="Cambria" w:hAnsi="Cambria" w:cs="Calibri"/>
          <w:sz w:val="20"/>
          <w:szCs w:val="22"/>
        </w:rPr>
        <w:t>: “Herramienta de Planificación Operativa</w:t>
      </w:r>
      <w:r w:rsidR="00E03A0D">
        <w:rPr>
          <w:rFonts w:ascii="Cambria" w:hAnsi="Cambria" w:cs="Calibri"/>
          <w:sz w:val="20"/>
          <w:szCs w:val="22"/>
        </w:rPr>
        <w:t xml:space="preserve"> B</w:t>
      </w:r>
      <w:r w:rsidRPr="00FD1229">
        <w:rPr>
          <w:rFonts w:ascii="Cambria" w:hAnsi="Cambria" w:cs="Calibri"/>
          <w:sz w:val="20"/>
          <w:szCs w:val="22"/>
        </w:rPr>
        <w:t xml:space="preserve">”. Una vez dentro de la Herramienta, se da clic en el ícono: “Ingresar Datos” </w:t>
      </w:r>
      <w:r w:rsidRPr="00FD1229">
        <w:rPr>
          <w:noProof/>
          <w:lang w:val="es-CR" w:eastAsia="es-CR"/>
        </w:rPr>
        <w:drawing>
          <wp:inline distT="0" distB="0" distL="0" distR="0" wp14:anchorId="61ABE928" wp14:editId="1B1C8AC9">
            <wp:extent cx="285008" cy="299259"/>
            <wp:effectExtent l="0" t="0" r="1270" b="5715"/>
            <wp:docPr id="10" name="15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2154" name="15 Image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703" t="1852" r="14520" b="43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30" cy="301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Pr="00FD1229">
        <w:rPr>
          <w:rFonts w:ascii="Cambria" w:hAnsi="Cambria" w:cs="Calibri"/>
          <w:sz w:val="20"/>
          <w:szCs w:val="22"/>
        </w:rPr>
        <w:t xml:space="preserve"> y se escoge la opción “Formulación </w:t>
      </w:r>
      <w:r w:rsidR="00F0011E">
        <w:rPr>
          <w:rFonts w:ascii="Cambria" w:hAnsi="Cambria" w:cs="Calibri"/>
          <w:sz w:val="20"/>
          <w:szCs w:val="22"/>
        </w:rPr>
        <w:t>2018</w:t>
      </w:r>
      <w:r w:rsidRPr="00FD1229">
        <w:rPr>
          <w:rFonts w:ascii="Cambria" w:hAnsi="Cambria" w:cs="Calibri"/>
          <w:sz w:val="20"/>
          <w:szCs w:val="22"/>
        </w:rPr>
        <w:t>-</w:t>
      </w:r>
      <w:r w:rsidR="00F0011E">
        <w:rPr>
          <w:rFonts w:ascii="Cambria" w:hAnsi="Cambria" w:cs="Calibri"/>
          <w:sz w:val="20"/>
          <w:szCs w:val="22"/>
        </w:rPr>
        <w:t>2019</w:t>
      </w:r>
      <w:r w:rsidRPr="00FD1229">
        <w:rPr>
          <w:rFonts w:ascii="Cambria" w:hAnsi="Cambria" w:cs="Calibri"/>
          <w:sz w:val="20"/>
          <w:szCs w:val="22"/>
        </w:rPr>
        <w:t>”.  Con base en los datos de la modificación, se registra el nuevo cambio</w:t>
      </w:r>
      <w:r>
        <w:rPr>
          <w:rFonts w:ascii="Cambria" w:hAnsi="Cambria" w:cs="Calibri"/>
          <w:sz w:val="20"/>
          <w:szCs w:val="22"/>
        </w:rPr>
        <w:t xml:space="preserve">: </w:t>
      </w:r>
      <w:r w:rsidR="00BE50A4">
        <w:rPr>
          <w:rFonts w:ascii="Cambria" w:hAnsi="Cambria" w:cs="Calibri"/>
          <w:sz w:val="20"/>
          <w:szCs w:val="22"/>
        </w:rPr>
        <w:t>Total</w:t>
      </w:r>
      <w:r w:rsidR="001105DC" w:rsidRPr="00715FC2">
        <w:rPr>
          <w:rFonts w:ascii="Cambria" w:hAnsi="Cambria" w:cs="Calibri"/>
          <w:sz w:val="20"/>
          <w:szCs w:val="22"/>
        </w:rPr>
        <w:t xml:space="preserve"> </w:t>
      </w:r>
      <w:r w:rsidR="002D033B">
        <w:rPr>
          <w:rFonts w:ascii="Cambria" w:hAnsi="Cambria" w:cs="Calibri"/>
          <w:sz w:val="20"/>
          <w:szCs w:val="22"/>
        </w:rPr>
        <w:t>10,5</w:t>
      </w:r>
      <w:r w:rsidR="00BE50A4">
        <w:rPr>
          <w:rFonts w:ascii="Cambria" w:hAnsi="Cambria" w:cs="Calibri"/>
          <w:sz w:val="20"/>
          <w:szCs w:val="22"/>
        </w:rPr>
        <w:t xml:space="preserve"> </w:t>
      </w:r>
      <w:r w:rsidR="001105DC" w:rsidRPr="00715FC2">
        <w:rPr>
          <w:rFonts w:ascii="Cambria" w:hAnsi="Cambria" w:cs="Calibri"/>
          <w:sz w:val="20"/>
          <w:szCs w:val="22"/>
        </w:rPr>
        <w:t>puntos</w:t>
      </w:r>
      <w:r w:rsidR="00BE50A4">
        <w:rPr>
          <w:rFonts w:ascii="Cambria" w:hAnsi="Cambria" w:cs="Calibri"/>
          <w:sz w:val="20"/>
          <w:szCs w:val="22"/>
        </w:rPr>
        <w:t>.</w:t>
      </w:r>
    </w:p>
    <w:p w14:paraId="54E11D2A" w14:textId="77777777" w:rsidR="004E2D2D" w:rsidRPr="00672ADB" w:rsidRDefault="004E2D2D" w:rsidP="00180A15">
      <w:pPr>
        <w:tabs>
          <w:tab w:val="left" w:pos="709"/>
        </w:tabs>
        <w:ind w:left="720"/>
        <w:jc w:val="both"/>
        <w:rPr>
          <w:rFonts w:ascii="Cambria" w:hAnsi="Cambria" w:cs="Calibri"/>
          <w:sz w:val="20"/>
          <w:szCs w:val="22"/>
        </w:rPr>
      </w:pPr>
    </w:p>
    <w:p w14:paraId="01706893" w14:textId="77777777" w:rsidR="00F018E7" w:rsidRPr="00BB64DA" w:rsidRDefault="00F018E7" w:rsidP="00F018E7">
      <w:pPr>
        <w:numPr>
          <w:ilvl w:val="0"/>
          <w:numId w:val="1"/>
        </w:numPr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>C</w:t>
      </w:r>
      <w:r w:rsidRPr="00BB64DA">
        <w:rPr>
          <w:rFonts w:ascii="Cambria" w:hAnsi="Cambria" w:cs="Calibri"/>
          <w:sz w:val="20"/>
          <w:szCs w:val="22"/>
        </w:rPr>
        <w:t>olumna 1: anotar el código de programa, subprograma y actividad; de acuerdo con la Estructura Programática vigente, la cual se adjunta. (2 puntos)</w:t>
      </w:r>
    </w:p>
    <w:p w14:paraId="0F23EF01" w14:textId="77777777" w:rsidR="00F018E7" w:rsidRDefault="00F018E7" w:rsidP="00F018E7">
      <w:pPr>
        <w:numPr>
          <w:ilvl w:val="0"/>
          <w:numId w:val="1"/>
        </w:numPr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 xml:space="preserve">Columna 2: </w:t>
      </w:r>
      <w:r w:rsidR="00DB611B">
        <w:rPr>
          <w:rFonts w:ascii="Cambria" w:hAnsi="Cambria" w:cs="Calibri"/>
          <w:sz w:val="20"/>
          <w:szCs w:val="22"/>
        </w:rPr>
        <w:t>escribir la leyenda</w:t>
      </w:r>
      <w:r w:rsidR="00DB611B" w:rsidRPr="004E7C86">
        <w:rPr>
          <w:rFonts w:ascii="Cambria" w:hAnsi="Cambria" w:cs="Calibri"/>
          <w:sz w:val="20"/>
          <w:szCs w:val="22"/>
        </w:rPr>
        <w:t xml:space="preserve"> “No Aplica”</w:t>
      </w:r>
      <w:r w:rsidR="00DB611B">
        <w:rPr>
          <w:rFonts w:ascii="Cambria" w:hAnsi="Cambria" w:cs="Calibri"/>
          <w:sz w:val="20"/>
          <w:szCs w:val="22"/>
        </w:rPr>
        <w:t>,</w:t>
      </w:r>
      <w:r>
        <w:rPr>
          <w:rFonts w:ascii="Cambria" w:hAnsi="Cambria" w:cs="Calibri"/>
          <w:sz w:val="20"/>
          <w:szCs w:val="22"/>
        </w:rPr>
        <w:t xml:space="preserve"> en vista que la generación de “Productos” corresponden únicamente a las metas del Plan Nacional de Desarrollo.</w:t>
      </w:r>
      <w:r w:rsidR="00773BF6">
        <w:rPr>
          <w:rFonts w:ascii="Cambria" w:hAnsi="Cambria" w:cs="Calibri"/>
          <w:sz w:val="20"/>
          <w:szCs w:val="22"/>
        </w:rPr>
        <w:t xml:space="preserve"> (0,</w:t>
      </w:r>
      <w:r w:rsidR="00851A2B">
        <w:rPr>
          <w:rFonts w:ascii="Cambria" w:hAnsi="Cambria" w:cs="Calibri"/>
          <w:sz w:val="20"/>
          <w:szCs w:val="22"/>
        </w:rPr>
        <w:t>2</w:t>
      </w:r>
      <w:r w:rsidR="00CE1524">
        <w:rPr>
          <w:rFonts w:ascii="Cambria" w:hAnsi="Cambria" w:cs="Calibri"/>
          <w:sz w:val="20"/>
          <w:szCs w:val="22"/>
        </w:rPr>
        <w:t>5</w:t>
      </w:r>
      <w:r w:rsidR="00CE1524" w:rsidRPr="003F2260">
        <w:rPr>
          <w:rFonts w:ascii="Cambria" w:hAnsi="Cambria" w:cs="Calibri"/>
          <w:sz w:val="20"/>
          <w:szCs w:val="22"/>
        </w:rPr>
        <w:t xml:space="preserve"> puntos)</w:t>
      </w:r>
    </w:p>
    <w:p w14:paraId="6A9477D9" w14:textId="77777777" w:rsidR="00F018E7" w:rsidRPr="00F018E7" w:rsidRDefault="00F018E7" w:rsidP="00F018E7">
      <w:pPr>
        <w:numPr>
          <w:ilvl w:val="0"/>
          <w:numId w:val="1"/>
        </w:numPr>
        <w:jc w:val="both"/>
        <w:rPr>
          <w:rFonts w:ascii="Cambria" w:hAnsi="Cambria" w:cs="Calibri"/>
          <w:sz w:val="20"/>
          <w:szCs w:val="22"/>
        </w:rPr>
      </w:pPr>
      <w:r w:rsidRPr="00F018E7">
        <w:rPr>
          <w:rFonts w:ascii="Cambria" w:hAnsi="Cambria" w:cs="Calibri"/>
          <w:sz w:val="20"/>
          <w:szCs w:val="22"/>
        </w:rPr>
        <w:t>Columna 3: redactar un objetivo según creatividad del grupo de trabajo, relacionado con el propósito de la meta, guardando consistencia con el enunciado de este ejercicio y en concordancia con los temas vistos en clase (</w:t>
      </w:r>
      <w:r w:rsidR="002C3E3D">
        <w:rPr>
          <w:rFonts w:ascii="Cambria" w:hAnsi="Cambria" w:cs="Calibri"/>
          <w:sz w:val="20"/>
          <w:szCs w:val="22"/>
        </w:rPr>
        <w:t>3</w:t>
      </w:r>
      <w:r w:rsidRPr="00F018E7">
        <w:rPr>
          <w:rFonts w:ascii="Cambria" w:hAnsi="Cambria" w:cs="Calibri"/>
          <w:sz w:val="20"/>
          <w:szCs w:val="22"/>
        </w:rPr>
        <w:t xml:space="preserve"> puntos)</w:t>
      </w:r>
    </w:p>
    <w:p w14:paraId="0072294E" w14:textId="77777777" w:rsidR="00F018E7" w:rsidRDefault="00F018E7" w:rsidP="00EE4D9F">
      <w:pPr>
        <w:numPr>
          <w:ilvl w:val="0"/>
          <w:numId w:val="1"/>
        </w:numPr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>C</w:t>
      </w:r>
      <w:r w:rsidRPr="00BB64DA">
        <w:rPr>
          <w:rFonts w:ascii="Cambria" w:hAnsi="Cambria" w:cs="Calibri"/>
          <w:sz w:val="20"/>
          <w:szCs w:val="22"/>
        </w:rPr>
        <w:t xml:space="preserve">olumna </w:t>
      </w:r>
      <w:r>
        <w:rPr>
          <w:rFonts w:ascii="Cambria" w:hAnsi="Cambria" w:cs="Calibri"/>
          <w:sz w:val="20"/>
          <w:szCs w:val="22"/>
        </w:rPr>
        <w:t>4</w:t>
      </w:r>
      <w:r w:rsidRPr="00BB64DA">
        <w:rPr>
          <w:rFonts w:ascii="Cambria" w:hAnsi="Cambria" w:cs="Calibri"/>
          <w:sz w:val="20"/>
          <w:szCs w:val="22"/>
        </w:rPr>
        <w:t xml:space="preserve">: </w:t>
      </w:r>
      <w:r w:rsidR="00EE4D9F">
        <w:rPr>
          <w:rFonts w:ascii="Cambria" w:hAnsi="Cambria" w:cs="Calibri"/>
          <w:sz w:val="20"/>
          <w:szCs w:val="22"/>
        </w:rPr>
        <w:t xml:space="preserve">transcribir la descripción del indicador </w:t>
      </w:r>
      <w:r w:rsidR="00EE4D9F" w:rsidRPr="00672ADB">
        <w:rPr>
          <w:rFonts w:ascii="Cambria" w:hAnsi="Cambria" w:cs="Calibri"/>
          <w:sz w:val="20"/>
          <w:szCs w:val="22"/>
        </w:rPr>
        <w:t>que se incluyó anteriormente en la “Hoja para el Registr</w:t>
      </w:r>
      <w:r w:rsidR="00773BF6">
        <w:rPr>
          <w:rFonts w:ascii="Cambria" w:hAnsi="Cambria" w:cs="Calibri"/>
          <w:sz w:val="20"/>
          <w:szCs w:val="22"/>
        </w:rPr>
        <w:t>o de Modificaciones del PP”. (0,</w:t>
      </w:r>
      <w:r w:rsidR="005C6898">
        <w:rPr>
          <w:rFonts w:ascii="Cambria" w:hAnsi="Cambria" w:cs="Calibri"/>
          <w:sz w:val="20"/>
          <w:szCs w:val="22"/>
        </w:rPr>
        <w:t>2</w:t>
      </w:r>
      <w:r w:rsidR="00EE4D9F" w:rsidRPr="00672ADB">
        <w:rPr>
          <w:rFonts w:ascii="Cambria" w:hAnsi="Cambria" w:cs="Calibri"/>
          <w:sz w:val="20"/>
          <w:szCs w:val="22"/>
        </w:rPr>
        <w:t>5 puntos)</w:t>
      </w:r>
    </w:p>
    <w:p w14:paraId="39669386" w14:textId="77777777" w:rsidR="008D1158" w:rsidRDefault="008D1158" w:rsidP="008D1158">
      <w:pPr>
        <w:numPr>
          <w:ilvl w:val="0"/>
          <w:numId w:val="1"/>
        </w:numPr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>Columna 5: registrar la línea base de la meta. (0,5</w:t>
      </w:r>
      <w:r w:rsidRPr="003F2260">
        <w:rPr>
          <w:rFonts w:ascii="Cambria" w:hAnsi="Cambria" w:cs="Calibri"/>
          <w:sz w:val="20"/>
          <w:szCs w:val="22"/>
        </w:rPr>
        <w:t xml:space="preserve"> puntos)</w:t>
      </w:r>
    </w:p>
    <w:p w14:paraId="07426A2F" w14:textId="77777777" w:rsidR="00F018E7" w:rsidRPr="00054920" w:rsidRDefault="00F018E7" w:rsidP="00F018E7">
      <w:pPr>
        <w:numPr>
          <w:ilvl w:val="0"/>
          <w:numId w:val="1"/>
        </w:numPr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lastRenderedPageBreak/>
        <w:t>C</w:t>
      </w:r>
      <w:r w:rsidRPr="00054920">
        <w:rPr>
          <w:rFonts w:ascii="Cambria" w:hAnsi="Cambria" w:cs="Calibri"/>
          <w:sz w:val="20"/>
          <w:szCs w:val="22"/>
        </w:rPr>
        <w:t xml:space="preserve">olumna 6: realizar la programación trimestral </w:t>
      </w:r>
      <w:r w:rsidR="00CD1BEB">
        <w:rPr>
          <w:rFonts w:ascii="Cambria" w:hAnsi="Cambria" w:cs="Calibri"/>
          <w:sz w:val="20"/>
          <w:szCs w:val="22"/>
        </w:rPr>
        <w:t xml:space="preserve">en </w:t>
      </w:r>
      <w:r w:rsidR="000C6909">
        <w:rPr>
          <w:rFonts w:ascii="Cambria" w:hAnsi="Cambria" w:cs="Calibri"/>
          <w:sz w:val="20"/>
          <w:szCs w:val="22"/>
        </w:rPr>
        <w:t>el</w:t>
      </w:r>
      <w:r w:rsidRPr="00054920">
        <w:rPr>
          <w:rFonts w:ascii="Cambria" w:hAnsi="Cambria" w:cs="Calibri"/>
          <w:sz w:val="20"/>
          <w:szCs w:val="22"/>
        </w:rPr>
        <w:t xml:space="preserve"> año </w:t>
      </w:r>
      <w:r w:rsidR="00F0011E">
        <w:rPr>
          <w:rFonts w:ascii="Cambria" w:hAnsi="Cambria" w:cs="Calibri"/>
          <w:sz w:val="20"/>
          <w:szCs w:val="22"/>
        </w:rPr>
        <w:t>2019</w:t>
      </w:r>
      <w:r w:rsidRPr="00054920">
        <w:rPr>
          <w:rFonts w:ascii="Cambria" w:hAnsi="Cambria" w:cs="Calibri"/>
          <w:sz w:val="20"/>
          <w:szCs w:val="22"/>
        </w:rPr>
        <w:t xml:space="preserve"> de acuerdo con los datos del enunciado. Los datos semestrales y anuales los brinda la</w:t>
      </w:r>
      <w:r w:rsidR="00CE1524">
        <w:rPr>
          <w:rFonts w:ascii="Cambria" w:hAnsi="Cambria" w:cs="Calibri"/>
          <w:sz w:val="20"/>
          <w:szCs w:val="22"/>
        </w:rPr>
        <w:t xml:space="preserve"> Herramienta automáticamente. (</w:t>
      </w:r>
      <w:r w:rsidR="004B2FD3">
        <w:rPr>
          <w:rFonts w:ascii="Cambria" w:hAnsi="Cambria" w:cs="Calibri"/>
          <w:sz w:val="20"/>
          <w:szCs w:val="22"/>
        </w:rPr>
        <w:t>1,5</w:t>
      </w:r>
      <w:r w:rsidR="00CE1524">
        <w:rPr>
          <w:rFonts w:ascii="Cambria" w:hAnsi="Cambria" w:cs="Calibri"/>
          <w:sz w:val="20"/>
          <w:szCs w:val="22"/>
        </w:rPr>
        <w:t xml:space="preserve"> puntos</w:t>
      </w:r>
      <w:r w:rsidRPr="00054920">
        <w:rPr>
          <w:rFonts w:ascii="Cambria" w:hAnsi="Cambria" w:cs="Calibri"/>
          <w:sz w:val="20"/>
          <w:szCs w:val="22"/>
        </w:rPr>
        <w:t>)</w:t>
      </w:r>
    </w:p>
    <w:p w14:paraId="4C02C5E3" w14:textId="77777777" w:rsidR="00F018E7" w:rsidRPr="00054920" w:rsidRDefault="00F018E7" w:rsidP="00F018E7">
      <w:pPr>
        <w:numPr>
          <w:ilvl w:val="0"/>
          <w:numId w:val="1"/>
        </w:numPr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>Columna 9:</w:t>
      </w:r>
      <w:r w:rsidR="009D2EAB">
        <w:rPr>
          <w:rFonts w:ascii="Cambria" w:hAnsi="Cambria" w:cs="Calibri"/>
          <w:sz w:val="20"/>
          <w:szCs w:val="22"/>
        </w:rPr>
        <w:t xml:space="preserve"> indicar el monto presupuestado en el año</w:t>
      </w:r>
      <w:r w:rsidR="00931C00">
        <w:rPr>
          <w:rFonts w:ascii="Cambria" w:hAnsi="Cambria" w:cs="Calibri"/>
          <w:sz w:val="20"/>
          <w:szCs w:val="22"/>
        </w:rPr>
        <w:t xml:space="preserve"> </w:t>
      </w:r>
      <w:r w:rsidR="00F0011E">
        <w:rPr>
          <w:rFonts w:ascii="Cambria" w:hAnsi="Cambria" w:cs="Calibri"/>
          <w:sz w:val="20"/>
          <w:szCs w:val="22"/>
        </w:rPr>
        <w:t>2019</w:t>
      </w:r>
      <w:r w:rsidR="009D2EAB">
        <w:rPr>
          <w:rFonts w:ascii="Cambria" w:hAnsi="Cambria" w:cs="Calibri"/>
          <w:sz w:val="20"/>
          <w:szCs w:val="22"/>
        </w:rPr>
        <w:t xml:space="preserve"> para el cumplimiento de</w:t>
      </w:r>
      <w:r w:rsidR="003E0EF6">
        <w:rPr>
          <w:rFonts w:ascii="Cambria" w:hAnsi="Cambria" w:cs="Calibri"/>
          <w:sz w:val="20"/>
          <w:szCs w:val="22"/>
        </w:rPr>
        <w:t xml:space="preserve">l </w:t>
      </w:r>
      <w:r w:rsidR="009D2EAB">
        <w:rPr>
          <w:rFonts w:ascii="Cambria" w:hAnsi="Cambria" w:cs="Calibri"/>
          <w:sz w:val="20"/>
          <w:szCs w:val="22"/>
        </w:rPr>
        <w:t>proyecto.</w:t>
      </w:r>
      <w:r w:rsidR="00773BF6">
        <w:rPr>
          <w:rFonts w:ascii="Cambria" w:hAnsi="Cambria" w:cs="Calibri"/>
          <w:sz w:val="20"/>
          <w:szCs w:val="22"/>
        </w:rPr>
        <w:t xml:space="preserve"> (0,</w:t>
      </w:r>
      <w:r w:rsidR="00CE1524">
        <w:rPr>
          <w:rFonts w:ascii="Cambria" w:hAnsi="Cambria" w:cs="Calibri"/>
          <w:sz w:val="20"/>
          <w:szCs w:val="22"/>
        </w:rPr>
        <w:t>5</w:t>
      </w:r>
      <w:r w:rsidR="00CE1524" w:rsidRPr="003F2260">
        <w:rPr>
          <w:rFonts w:ascii="Cambria" w:hAnsi="Cambria" w:cs="Calibri"/>
          <w:sz w:val="20"/>
          <w:szCs w:val="22"/>
        </w:rPr>
        <w:t xml:space="preserve"> puntos)</w:t>
      </w:r>
    </w:p>
    <w:p w14:paraId="60AA848C" w14:textId="77777777" w:rsidR="00F018E7" w:rsidRPr="008F13AE" w:rsidRDefault="002D033B" w:rsidP="00F018E7">
      <w:pPr>
        <w:numPr>
          <w:ilvl w:val="0"/>
          <w:numId w:val="1"/>
        </w:numPr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>Columna 10</w:t>
      </w:r>
      <w:r w:rsidR="00F018E7" w:rsidRPr="008F13AE">
        <w:rPr>
          <w:rFonts w:ascii="Cambria" w:hAnsi="Cambria" w:cs="Calibri"/>
          <w:sz w:val="20"/>
          <w:szCs w:val="22"/>
        </w:rPr>
        <w:t>: indicar algún dato que sea relev</w:t>
      </w:r>
      <w:r w:rsidR="00641EF4" w:rsidRPr="008F13AE">
        <w:rPr>
          <w:rFonts w:ascii="Cambria" w:hAnsi="Cambria" w:cs="Calibri"/>
          <w:sz w:val="20"/>
          <w:szCs w:val="22"/>
        </w:rPr>
        <w:t>ante para el cumplimiento de este proyecto</w:t>
      </w:r>
      <w:r w:rsidR="00F018E7" w:rsidRPr="008F13AE">
        <w:rPr>
          <w:rFonts w:ascii="Cambria" w:hAnsi="Cambria" w:cs="Calibri"/>
          <w:sz w:val="20"/>
          <w:szCs w:val="22"/>
        </w:rPr>
        <w:t>. Se construye mediante criterio experto del grupo de trabajo.</w:t>
      </w:r>
      <w:r w:rsidR="00CE1524">
        <w:rPr>
          <w:rFonts w:ascii="Cambria" w:hAnsi="Cambria" w:cs="Calibri"/>
          <w:sz w:val="20"/>
          <w:szCs w:val="22"/>
        </w:rPr>
        <w:t xml:space="preserve"> (2</w:t>
      </w:r>
      <w:r w:rsidR="002C3E3D">
        <w:rPr>
          <w:rFonts w:ascii="Cambria" w:hAnsi="Cambria" w:cs="Calibri"/>
          <w:sz w:val="20"/>
          <w:szCs w:val="22"/>
        </w:rPr>
        <w:t>,5</w:t>
      </w:r>
      <w:r w:rsidR="00CE1524" w:rsidRPr="003F2260">
        <w:rPr>
          <w:rFonts w:ascii="Cambria" w:hAnsi="Cambria" w:cs="Calibri"/>
          <w:sz w:val="20"/>
          <w:szCs w:val="22"/>
        </w:rPr>
        <w:t xml:space="preserve"> puntos)</w:t>
      </w:r>
    </w:p>
    <w:p w14:paraId="31126E5D" w14:textId="77777777" w:rsidR="00914F37" w:rsidRDefault="00185809" w:rsidP="008F13AE">
      <w:pPr>
        <w:rPr>
          <w:rFonts w:ascii="Cambria" w:hAnsi="Cambria" w:cs="Calibri"/>
          <w:b/>
          <w:sz w:val="20"/>
          <w:szCs w:val="22"/>
          <w:u w:val="single"/>
        </w:rPr>
      </w:pPr>
      <w:r>
        <w:rPr>
          <w:rFonts w:ascii="Cambria" w:hAnsi="Cambria" w:cs="Calibri"/>
          <w:b/>
          <w:sz w:val="20"/>
          <w:szCs w:val="22"/>
          <w:u w:val="single"/>
        </w:rPr>
        <w:br w:type="page"/>
      </w:r>
    </w:p>
    <w:p w14:paraId="2DE403A5" w14:textId="77777777" w:rsidR="001762D8" w:rsidRDefault="001762D8" w:rsidP="00B64A6F">
      <w:pPr>
        <w:jc w:val="center"/>
        <w:rPr>
          <w:rFonts w:ascii="Cambria" w:hAnsi="Cambria" w:cs="Calibri"/>
          <w:b/>
          <w:sz w:val="20"/>
          <w:szCs w:val="22"/>
          <w:u w:val="single"/>
        </w:rPr>
      </w:pPr>
    </w:p>
    <w:p w14:paraId="419EAA39" w14:textId="46AC6D3A" w:rsidR="00B64A6F" w:rsidRPr="00F1644D" w:rsidRDefault="00B64A6F" w:rsidP="00B64A6F">
      <w:pPr>
        <w:jc w:val="center"/>
        <w:rPr>
          <w:rFonts w:ascii="Cambria" w:hAnsi="Cambria" w:cs="Calibri"/>
          <w:b/>
          <w:sz w:val="20"/>
          <w:szCs w:val="22"/>
        </w:rPr>
      </w:pPr>
      <w:r w:rsidRPr="002E45B7">
        <w:rPr>
          <w:rFonts w:ascii="Cambria" w:hAnsi="Cambria" w:cs="Calibri"/>
          <w:b/>
          <w:sz w:val="20"/>
          <w:szCs w:val="22"/>
          <w:u w:val="single"/>
        </w:rPr>
        <w:t xml:space="preserve">Ejercicio </w:t>
      </w:r>
      <w:r w:rsidR="00DF4EF6" w:rsidRPr="002E45B7">
        <w:rPr>
          <w:rFonts w:ascii="Cambria" w:hAnsi="Cambria" w:cs="Calibri"/>
          <w:b/>
          <w:sz w:val="20"/>
          <w:szCs w:val="22"/>
          <w:u w:val="single"/>
        </w:rPr>
        <w:t>3</w:t>
      </w:r>
      <w:r w:rsidR="008000F8" w:rsidRPr="002E45B7">
        <w:rPr>
          <w:rFonts w:ascii="Cambria" w:hAnsi="Cambria" w:cs="Calibri"/>
          <w:b/>
          <w:sz w:val="20"/>
          <w:szCs w:val="22"/>
          <w:u w:val="single"/>
        </w:rPr>
        <w:t>:   SEGUIMIENTO</w:t>
      </w:r>
      <w:r w:rsidR="00571F95" w:rsidRPr="002E45B7">
        <w:rPr>
          <w:rFonts w:ascii="Cambria" w:hAnsi="Cambria" w:cs="Calibri"/>
          <w:b/>
          <w:sz w:val="20"/>
          <w:szCs w:val="22"/>
          <w:u w:val="single"/>
        </w:rPr>
        <w:t xml:space="preserve"> </w:t>
      </w:r>
      <w:r w:rsidR="00BA4508" w:rsidRPr="002E45B7">
        <w:rPr>
          <w:rFonts w:ascii="Cambria" w:hAnsi="Cambria" w:cs="Calibri"/>
          <w:b/>
          <w:sz w:val="20"/>
          <w:szCs w:val="22"/>
          <w:u w:val="single"/>
        </w:rPr>
        <w:t>I SEMESTRE</w:t>
      </w:r>
      <w:r w:rsidR="00571F95" w:rsidRPr="002E45B7">
        <w:rPr>
          <w:rFonts w:ascii="Cambria" w:hAnsi="Cambria" w:cs="Calibri"/>
          <w:b/>
          <w:sz w:val="20"/>
          <w:szCs w:val="22"/>
          <w:u w:val="single"/>
        </w:rPr>
        <w:t xml:space="preserve"> Y ANUAL</w:t>
      </w:r>
      <w:r w:rsidR="001C3FCA" w:rsidRPr="002E45B7">
        <w:rPr>
          <w:rFonts w:ascii="Cambria" w:hAnsi="Cambria" w:cs="Calibri"/>
          <w:b/>
          <w:sz w:val="20"/>
          <w:szCs w:val="22"/>
        </w:rPr>
        <w:t xml:space="preserve"> (</w:t>
      </w:r>
      <w:r w:rsidR="0006435B" w:rsidRPr="002E45B7">
        <w:rPr>
          <w:rFonts w:ascii="Cambria" w:hAnsi="Cambria" w:cs="Calibri"/>
          <w:b/>
          <w:sz w:val="20"/>
          <w:szCs w:val="22"/>
        </w:rPr>
        <w:t>1</w:t>
      </w:r>
      <w:r w:rsidR="002E45B7" w:rsidRPr="002E45B7">
        <w:rPr>
          <w:rFonts w:ascii="Cambria" w:hAnsi="Cambria" w:cs="Calibri"/>
          <w:b/>
          <w:sz w:val="20"/>
          <w:szCs w:val="22"/>
        </w:rPr>
        <w:t>2,</w:t>
      </w:r>
      <w:r w:rsidR="00165A18" w:rsidRPr="002E45B7">
        <w:rPr>
          <w:rFonts w:ascii="Cambria" w:hAnsi="Cambria" w:cs="Calibri"/>
          <w:b/>
          <w:sz w:val="20"/>
          <w:szCs w:val="22"/>
        </w:rPr>
        <w:t>5</w:t>
      </w:r>
      <w:r w:rsidR="001C3575" w:rsidRPr="002E45B7">
        <w:rPr>
          <w:rFonts w:ascii="Cambria" w:hAnsi="Cambria" w:cs="Calibri"/>
          <w:b/>
          <w:sz w:val="20"/>
          <w:szCs w:val="22"/>
        </w:rPr>
        <w:t xml:space="preserve"> puntos</w:t>
      </w:r>
      <w:r w:rsidR="00571A51" w:rsidRPr="002E45B7">
        <w:rPr>
          <w:rFonts w:ascii="Cambria" w:hAnsi="Cambria" w:cs="Calibri"/>
          <w:b/>
          <w:sz w:val="20"/>
          <w:szCs w:val="22"/>
        </w:rPr>
        <w:t>)</w:t>
      </w:r>
    </w:p>
    <w:p w14:paraId="62431CDC" w14:textId="77777777" w:rsidR="00914F37" w:rsidRDefault="00914F37" w:rsidP="00914F37">
      <w:pPr>
        <w:rPr>
          <w:rFonts w:ascii="Cambria" w:hAnsi="Cambria" w:cs="Calibri"/>
          <w:b/>
          <w:sz w:val="20"/>
          <w:szCs w:val="22"/>
        </w:rPr>
      </w:pPr>
    </w:p>
    <w:p w14:paraId="49E398E2" w14:textId="77777777" w:rsidR="001762D8" w:rsidRDefault="001762D8" w:rsidP="00914F37">
      <w:pPr>
        <w:rPr>
          <w:rFonts w:ascii="Cambria" w:hAnsi="Cambria" w:cs="Calibri"/>
          <w:b/>
          <w:sz w:val="20"/>
          <w:szCs w:val="22"/>
        </w:rPr>
      </w:pPr>
    </w:p>
    <w:p w14:paraId="12AD72EE" w14:textId="77777777" w:rsidR="00B64A6F" w:rsidRPr="00E1357C" w:rsidRDefault="00914F37" w:rsidP="00914F37">
      <w:pPr>
        <w:rPr>
          <w:rFonts w:ascii="Cambria" w:hAnsi="Cambria" w:cs="Calibri"/>
          <w:b/>
          <w:color w:val="000000" w:themeColor="text1"/>
          <w:sz w:val="20"/>
          <w:szCs w:val="22"/>
        </w:rPr>
      </w:pPr>
      <w:r w:rsidRPr="00E1357C">
        <w:rPr>
          <w:rFonts w:ascii="Cambria" w:hAnsi="Cambria" w:cs="Calibri"/>
          <w:b/>
          <w:color w:val="000000" w:themeColor="text1"/>
          <w:sz w:val="20"/>
          <w:szCs w:val="22"/>
        </w:rPr>
        <w:t xml:space="preserve">3.1 </w:t>
      </w:r>
      <w:r w:rsidR="00B64A6F" w:rsidRPr="00E1357C">
        <w:rPr>
          <w:rFonts w:ascii="Cambria" w:hAnsi="Cambria" w:cs="Calibri"/>
          <w:b/>
          <w:color w:val="000000" w:themeColor="text1"/>
          <w:sz w:val="20"/>
          <w:szCs w:val="22"/>
        </w:rPr>
        <w:t>Plan Nacional de Desarrollo</w:t>
      </w:r>
    </w:p>
    <w:p w14:paraId="16287F21" w14:textId="77777777" w:rsidR="00B64A6F" w:rsidRPr="00E1357C" w:rsidRDefault="00B64A6F" w:rsidP="006B274C">
      <w:pPr>
        <w:autoSpaceDE w:val="0"/>
        <w:autoSpaceDN w:val="0"/>
        <w:adjustRightInd w:val="0"/>
        <w:jc w:val="both"/>
        <w:rPr>
          <w:rFonts w:ascii="Cambria" w:hAnsi="Cambria" w:cs="Calibri"/>
          <w:color w:val="000000" w:themeColor="text1"/>
          <w:sz w:val="20"/>
          <w:szCs w:val="22"/>
        </w:rPr>
      </w:pPr>
    </w:p>
    <w:p w14:paraId="1D1C06DD" w14:textId="2B3291E1" w:rsidR="005C16CE" w:rsidRPr="00E1357C" w:rsidRDefault="00F80851" w:rsidP="007F432F">
      <w:pPr>
        <w:autoSpaceDE w:val="0"/>
        <w:autoSpaceDN w:val="0"/>
        <w:adjustRightInd w:val="0"/>
        <w:jc w:val="both"/>
        <w:rPr>
          <w:rFonts w:ascii="Cambria" w:hAnsi="Cambria" w:cs="Calibri"/>
          <w:color w:val="000000" w:themeColor="text1"/>
          <w:sz w:val="20"/>
          <w:szCs w:val="22"/>
        </w:rPr>
      </w:pPr>
      <w:r w:rsidRPr="00E1357C">
        <w:rPr>
          <w:rFonts w:ascii="Cambria" w:hAnsi="Cambria" w:cs="Calibri"/>
          <w:color w:val="000000" w:themeColor="text1"/>
          <w:sz w:val="20"/>
          <w:szCs w:val="22"/>
        </w:rPr>
        <w:t>En el primer semestre del</w:t>
      </w:r>
      <w:r w:rsidR="00B64A6F" w:rsidRPr="00E1357C">
        <w:rPr>
          <w:rFonts w:ascii="Cambria" w:hAnsi="Cambria" w:cs="Calibri"/>
          <w:color w:val="000000" w:themeColor="text1"/>
          <w:sz w:val="20"/>
          <w:szCs w:val="22"/>
        </w:rPr>
        <w:t xml:space="preserve"> </w:t>
      </w:r>
      <w:r w:rsidR="00F0011E">
        <w:rPr>
          <w:rFonts w:ascii="Cambria" w:hAnsi="Cambria" w:cs="Calibri"/>
          <w:color w:val="000000" w:themeColor="text1"/>
          <w:sz w:val="20"/>
          <w:szCs w:val="22"/>
        </w:rPr>
        <w:t>2018</w:t>
      </w:r>
      <w:r w:rsidR="000716DD" w:rsidRPr="00E1357C">
        <w:rPr>
          <w:rFonts w:ascii="Cambria" w:hAnsi="Cambria" w:cs="Calibri"/>
          <w:color w:val="000000" w:themeColor="text1"/>
          <w:sz w:val="20"/>
          <w:szCs w:val="22"/>
        </w:rPr>
        <w:t>,</w:t>
      </w:r>
      <w:r w:rsidR="00B64A6F" w:rsidRPr="00E1357C">
        <w:rPr>
          <w:rFonts w:ascii="Cambria" w:hAnsi="Cambria" w:cs="Calibri"/>
          <w:color w:val="000000" w:themeColor="text1"/>
          <w:sz w:val="20"/>
          <w:szCs w:val="22"/>
        </w:rPr>
        <w:t xml:space="preserve"> el </w:t>
      </w:r>
      <w:r w:rsidR="004E6C24" w:rsidRPr="00E1357C">
        <w:rPr>
          <w:rFonts w:ascii="Cambria" w:hAnsi="Cambria" w:cs="Calibri"/>
          <w:color w:val="000000" w:themeColor="text1"/>
          <w:sz w:val="20"/>
          <w:szCs w:val="22"/>
        </w:rPr>
        <w:t xml:space="preserve">Área de </w:t>
      </w:r>
      <w:r w:rsidR="00BA4508" w:rsidRPr="00E1357C">
        <w:rPr>
          <w:rFonts w:ascii="Cambria" w:hAnsi="Cambria" w:cs="Calibri"/>
          <w:color w:val="000000" w:themeColor="text1"/>
          <w:sz w:val="20"/>
          <w:szCs w:val="22"/>
        </w:rPr>
        <w:t>Salud obtuvo</w:t>
      </w:r>
      <w:r w:rsidR="000C6740" w:rsidRPr="00E1357C">
        <w:rPr>
          <w:rFonts w:ascii="Cambria" w:hAnsi="Cambria" w:cs="Calibri"/>
          <w:color w:val="000000" w:themeColor="text1"/>
          <w:sz w:val="20"/>
          <w:szCs w:val="22"/>
        </w:rPr>
        <w:t xml:space="preserve"> un logro</w:t>
      </w:r>
      <w:r w:rsidR="00A42408">
        <w:rPr>
          <w:rFonts w:ascii="Cambria" w:hAnsi="Cambria" w:cs="Calibri"/>
          <w:color w:val="000000" w:themeColor="text1"/>
          <w:sz w:val="20"/>
          <w:szCs w:val="22"/>
        </w:rPr>
        <w:t xml:space="preserve"> del 2</w:t>
      </w:r>
      <w:r w:rsidR="004E6C24" w:rsidRPr="00E1357C">
        <w:rPr>
          <w:rFonts w:ascii="Cambria" w:hAnsi="Cambria" w:cs="Calibri"/>
          <w:color w:val="000000" w:themeColor="text1"/>
          <w:sz w:val="20"/>
          <w:szCs w:val="22"/>
        </w:rPr>
        <w:t xml:space="preserve">% </w:t>
      </w:r>
      <w:r w:rsidR="000C6740" w:rsidRPr="00E1357C">
        <w:rPr>
          <w:rFonts w:ascii="Cambria" w:hAnsi="Cambria" w:cs="Calibri"/>
          <w:color w:val="000000" w:themeColor="text1"/>
          <w:sz w:val="20"/>
          <w:szCs w:val="22"/>
        </w:rPr>
        <w:t>en</w:t>
      </w:r>
      <w:r w:rsidR="00355740" w:rsidRPr="00E1357C">
        <w:rPr>
          <w:rFonts w:ascii="Cambria" w:hAnsi="Cambria" w:cs="Calibri"/>
          <w:color w:val="000000" w:themeColor="text1"/>
          <w:sz w:val="20"/>
          <w:szCs w:val="22"/>
        </w:rPr>
        <w:t xml:space="preserve"> el incremento de</w:t>
      </w:r>
      <w:r w:rsidR="004E6C24" w:rsidRPr="00E1357C">
        <w:rPr>
          <w:rFonts w:ascii="Cambria" w:hAnsi="Cambria" w:cs="Calibri"/>
          <w:color w:val="000000" w:themeColor="text1"/>
          <w:sz w:val="20"/>
          <w:szCs w:val="22"/>
        </w:rPr>
        <w:t xml:space="preserve"> la </w:t>
      </w:r>
      <w:r w:rsidR="006B274C" w:rsidRPr="00E1357C">
        <w:rPr>
          <w:rFonts w:ascii="Cambria" w:hAnsi="Cambria" w:cs="Calibri"/>
          <w:color w:val="000000" w:themeColor="text1"/>
          <w:sz w:val="20"/>
          <w:szCs w:val="22"/>
        </w:rPr>
        <w:t>cobertura de pacientes crónicos de HTA</w:t>
      </w:r>
      <w:r w:rsidR="004E6C24" w:rsidRPr="00E1357C">
        <w:rPr>
          <w:rFonts w:ascii="Cambria" w:hAnsi="Cambria" w:cs="Calibri"/>
          <w:color w:val="000000" w:themeColor="text1"/>
          <w:sz w:val="20"/>
          <w:szCs w:val="22"/>
        </w:rPr>
        <w:t xml:space="preserve">, </w:t>
      </w:r>
      <w:r w:rsidR="002B28D3" w:rsidRPr="00E1357C">
        <w:rPr>
          <w:rFonts w:ascii="Cambria" w:hAnsi="Cambria" w:cs="Calibri"/>
          <w:color w:val="000000" w:themeColor="text1"/>
          <w:sz w:val="20"/>
          <w:szCs w:val="22"/>
        </w:rPr>
        <w:t xml:space="preserve">mientras que para el segundo semestre </w:t>
      </w:r>
      <w:r w:rsidR="001A7B8C" w:rsidRPr="00E1357C">
        <w:rPr>
          <w:rFonts w:ascii="Cambria" w:hAnsi="Cambria" w:cs="Calibri"/>
          <w:color w:val="000000" w:themeColor="text1"/>
          <w:sz w:val="20"/>
          <w:szCs w:val="22"/>
        </w:rPr>
        <w:t>el</w:t>
      </w:r>
      <w:r w:rsidR="000C6740" w:rsidRPr="00E1357C">
        <w:rPr>
          <w:rFonts w:ascii="Cambria" w:hAnsi="Cambria" w:cs="Calibri"/>
          <w:color w:val="000000" w:themeColor="text1"/>
          <w:sz w:val="20"/>
          <w:szCs w:val="22"/>
        </w:rPr>
        <w:t xml:space="preserve"> logro</w:t>
      </w:r>
      <w:r w:rsidR="001A7B8C" w:rsidRPr="00E1357C">
        <w:rPr>
          <w:rFonts w:ascii="Cambria" w:hAnsi="Cambria" w:cs="Calibri"/>
          <w:color w:val="000000" w:themeColor="text1"/>
          <w:sz w:val="20"/>
          <w:szCs w:val="22"/>
        </w:rPr>
        <w:t xml:space="preserve"> fue</w:t>
      </w:r>
      <w:r w:rsidR="000C6740" w:rsidRPr="00E1357C">
        <w:rPr>
          <w:rFonts w:ascii="Cambria" w:hAnsi="Cambria" w:cs="Calibri"/>
          <w:color w:val="000000" w:themeColor="text1"/>
          <w:sz w:val="20"/>
          <w:szCs w:val="22"/>
        </w:rPr>
        <w:t xml:space="preserve"> d</w:t>
      </w:r>
      <w:r w:rsidR="002B28D3" w:rsidRPr="00E1357C">
        <w:rPr>
          <w:rFonts w:ascii="Cambria" w:hAnsi="Cambria" w:cs="Calibri"/>
          <w:color w:val="000000" w:themeColor="text1"/>
          <w:sz w:val="20"/>
          <w:szCs w:val="22"/>
        </w:rPr>
        <w:t>e</w:t>
      </w:r>
      <w:r w:rsidR="00A42408">
        <w:rPr>
          <w:rFonts w:ascii="Cambria" w:hAnsi="Cambria" w:cs="Calibri"/>
          <w:color w:val="000000" w:themeColor="text1"/>
          <w:sz w:val="20"/>
          <w:szCs w:val="22"/>
        </w:rPr>
        <w:t xml:space="preserve"> 1,5</w:t>
      </w:r>
      <w:r w:rsidR="002B28D3" w:rsidRPr="00E1357C">
        <w:rPr>
          <w:rFonts w:ascii="Cambria" w:hAnsi="Cambria" w:cs="Calibri"/>
          <w:color w:val="000000" w:themeColor="text1"/>
          <w:sz w:val="20"/>
          <w:szCs w:val="22"/>
        </w:rPr>
        <w:t xml:space="preserve">%. La ejecución presupuestaria </w:t>
      </w:r>
      <w:r w:rsidR="00E94AB0">
        <w:rPr>
          <w:rFonts w:ascii="Cambria" w:hAnsi="Cambria" w:cs="Calibri"/>
          <w:color w:val="000000" w:themeColor="text1"/>
          <w:sz w:val="20"/>
          <w:szCs w:val="22"/>
        </w:rPr>
        <w:t xml:space="preserve">fue de </w:t>
      </w:r>
      <w:r w:rsidR="00E94AB0">
        <w:rPr>
          <w:color w:val="000000" w:themeColor="text1"/>
          <w:sz w:val="20"/>
          <w:szCs w:val="22"/>
          <w:lang w:val="es-CR"/>
        </w:rPr>
        <w:t>¢</w:t>
      </w:r>
      <w:r w:rsidR="00E94AB0">
        <w:rPr>
          <w:rFonts w:ascii="Cambria" w:hAnsi="Cambria" w:cs="Calibri"/>
          <w:color w:val="000000" w:themeColor="text1"/>
          <w:sz w:val="20"/>
          <w:szCs w:val="22"/>
        </w:rPr>
        <w:t>320</w:t>
      </w:r>
      <w:r w:rsidR="002B28D3" w:rsidRPr="00E1357C">
        <w:rPr>
          <w:rFonts w:ascii="Cambria" w:hAnsi="Cambria" w:cs="Calibri"/>
          <w:color w:val="000000" w:themeColor="text1"/>
          <w:sz w:val="20"/>
          <w:szCs w:val="22"/>
        </w:rPr>
        <w:t xml:space="preserve"> millones</w:t>
      </w:r>
      <w:r w:rsidR="000C6740" w:rsidRPr="00E1357C">
        <w:rPr>
          <w:rFonts w:ascii="Cambria" w:hAnsi="Cambria" w:cs="Calibri"/>
          <w:color w:val="000000" w:themeColor="text1"/>
          <w:sz w:val="20"/>
          <w:szCs w:val="22"/>
        </w:rPr>
        <w:t>.</w:t>
      </w:r>
    </w:p>
    <w:p w14:paraId="5BE93A62" w14:textId="77777777" w:rsidR="007F432F" w:rsidRPr="002D5DA0" w:rsidRDefault="007F432F" w:rsidP="007F432F">
      <w:pPr>
        <w:autoSpaceDE w:val="0"/>
        <w:autoSpaceDN w:val="0"/>
        <w:adjustRightInd w:val="0"/>
        <w:jc w:val="both"/>
        <w:rPr>
          <w:rFonts w:ascii="Cambria" w:hAnsi="Cambria" w:cs="Calibri"/>
          <w:sz w:val="20"/>
          <w:szCs w:val="22"/>
        </w:rPr>
      </w:pPr>
    </w:p>
    <w:p w14:paraId="65BEAABB" w14:textId="1CEF0EDD" w:rsidR="00B64A6F" w:rsidRPr="002D5DA0" w:rsidRDefault="00B64A6F" w:rsidP="00B64A6F">
      <w:pPr>
        <w:autoSpaceDE w:val="0"/>
        <w:autoSpaceDN w:val="0"/>
        <w:adjustRightInd w:val="0"/>
        <w:jc w:val="both"/>
        <w:rPr>
          <w:rFonts w:ascii="Cambria" w:hAnsi="Cambria" w:cs="Calibri"/>
          <w:b/>
          <w:sz w:val="20"/>
          <w:szCs w:val="22"/>
        </w:rPr>
      </w:pPr>
      <w:r w:rsidRPr="002D5DA0">
        <w:rPr>
          <w:rFonts w:ascii="Cambria" w:hAnsi="Cambria" w:cs="Calibri"/>
          <w:b/>
          <w:sz w:val="20"/>
          <w:szCs w:val="22"/>
        </w:rPr>
        <w:t xml:space="preserve">Trabajo </w:t>
      </w:r>
      <w:r w:rsidR="00BA4508">
        <w:rPr>
          <w:rFonts w:ascii="Cambria" w:hAnsi="Cambria" w:cs="Calibri"/>
          <w:b/>
          <w:sz w:val="20"/>
          <w:szCs w:val="22"/>
        </w:rPr>
        <w:t>por</w:t>
      </w:r>
      <w:r w:rsidRPr="002D5DA0">
        <w:rPr>
          <w:rFonts w:ascii="Cambria" w:hAnsi="Cambria" w:cs="Calibri"/>
          <w:b/>
          <w:sz w:val="20"/>
          <w:szCs w:val="22"/>
        </w:rPr>
        <w:t xml:space="preserve"> Realizar:</w:t>
      </w:r>
    </w:p>
    <w:p w14:paraId="384BA73E" w14:textId="77777777" w:rsidR="00B64A6F" w:rsidRPr="002D5DA0" w:rsidRDefault="00B64A6F" w:rsidP="00B64A6F">
      <w:pPr>
        <w:autoSpaceDE w:val="0"/>
        <w:autoSpaceDN w:val="0"/>
        <w:adjustRightInd w:val="0"/>
        <w:jc w:val="both"/>
        <w:rPr>
          <w:rFonts w:ascii="Cambria" w:hAnsi="Cambria" w:cs="Calibri"/>
          <w:sz w:val="20"/>
          <w:szCs w:val="22"/>
        </w:rPr>
      </w:pPr>
    </w:p>
    <w:p w14:paraId="36E96CD1" w14:textId="77777777" w:rsidR="00F612E8" w:rsidRPr="000D5AC1" w:rsidRDefault="000D5AC1" w:rsidP="005C5BB8">
      <w:pPr>
        <w:pStyle w:val="Prrafodelista"/>
        <w:numPr>
          <w:ilvl w:val="0"/>
          <w:numId w:val="8"/>
        </w:numPr>
        <w:tabs>
          <w:tab w:val="left" w:pos="709"/>
        </w:tabs>
        <w:jc w:val="both"/>
        <w:rPr>
          <w:rFonts w:ascii="Cambria" w:hAnsi="Cambria" w:cs="Calibri"/>
          <w:sz w:val="20"/>
          <w:szCs w:val="22"/>
        </w:rPr>
      </w:pPr>
      <w:r w:rsidRPr="000D5AC1">
        <w:rPr>
          <w:rFonts w:ascii="Cambria" w:hAnsi="Cambria" w:cs="Calibri"/>
          <w:sz w:val="20"/>
          <w:szCs w:val="22"/>
        </w:rPr>
        <w:t>Se ingresa al archivo en Excel denominado: “Herramienta de Planificación Operativa</w:t>
      </w:r>
      <w:r w:rsidR="00165A18">
        <w:rPr>
          <w:rFonts w:ascii="Cambria" w:hAnsi="Cambria" w:cs="Calibri"/>
          <w:sz w:val="20"/>
          <w:szCs w:val="22"/>
        </w:rPr>
        <w:t xml:space="preserve"> B</w:t>
      </w:r>
      <w:r w:rsidRPr="000D5AC1">
        <w:rPr>
          <w:rFonts w:ascii="Cambria" w:hAnsi="Cambria" w:cs="Calibri"/>
          <w:sz w:val="20"/>
          <w:szCs w:val="22"/>
        </w:rPr>
        <w:t>”. Una vez dentro de la Herramienta</w:t>
      </w:r>
      <w:r w:rsidR="00B768D3">
        <w:rPr>
          <w:rFonts w:ascii="Cambria" w:hAnsi="Cambria" w:cs="Calibri"/>
          <w:sz w:val="20"/>
          <w:szCs w:val="22"/>
        </w:rPr>
        <w:t xml:space="preserve">, </w:t>
      </w:r>
      <w:r w:rsidR="00B768D3" w:rsidRPr="00FD1229">
        <w:rPr>
          <w:rFonts w:ascii="Cambria" w:hAnsi="Cambria" w:cs="Calibri"/>
          <w:sz w:val="20"/>
          <w:szCs w:val="22"/>
        </w:rPr>
        <w:t xml:space="preserve">se da clic en el ícono: “Ingresar Datos” </w:t>
      </w:r>
      <w:r w:rsidR="00B768D3" w:rsidRPr="00FD1229">
        <w:rPr>
          <w:noProof/>
          <w:lang w:val="es-CR" w:eastAsia="es-CR"/>
        </w:rPr>
        <w:drawing>
          <wp:inline distT="0" distB="0" distL="0" distR="0" wp14:anchorId="7BAEC6BB" wp14:editId="7B0AE96B">
            <wp:extent cx="285008" cy="299259"/>
            <wp:effectExtent l="0" t="0" r="1270" b="5715"/>
            <wp:docPr id="12" name="15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2154" name="15 Image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703" t="1852" r="14520" b="43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30" cy="301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="00B768D3" w:rsidRPr="00FD1229">
        <w:rPr>
          <w:rFonts w:ascii="Cambria" w:hAnsi="Cambria" w:cs="Calibri"/>
          <w:sz w:val="20"/>
          <w:szCs w:val="22"/>
        </w:rPr>
        <w:t xml:space="preserve"> y se escoge la opción “</w:t>
      </w:r>
      <w:r w:rsidR="00B768D3">
        <w:rPr>
          <w:rFonts w:ascii="Cambria" w:hAnsi="Cambria" w:cs="Calibri"/>
          <w:sz w:val="20"/>
          <w:szCs w:val="22"/>
        </w:rPr>
        <w:t xml:space="preserve">Seguimiento </w:t>
      </w:r>
      <w:r w:rsidR="00F0011E">
        <w:rPr>
          <w:rFonts w:ascii="Cambria" w:hAnsi="Cambria" w:cs="Calibri"/>
          <w:sz w:val="20"/>
          <w:szCs w:val="22"/>
        </w:rPr>
        <w:t>2018</w:t>
      </w:r>
      <w:r w:rsidR="00B768D3" w:rsidRPr="00FD1229">
        <w:rPr>
          <w:rFonts w:ascii="Cambria" w:hAnsi="Cambria" w:cs="Calibri"/>
          <w:sz w:val="20"/>
          <w:szCs w:val="22"/>
        </w:rPr>
        <w:t>”</w:t>
      </w:r>
      <w:r w:rsidR="00B768D3">
        <w:rPr>
          <w:rFonts w:ascii="Cambria" w:hAnsi="Cambria" w:cs="Calibri"/>
          <w:sz w:val="20"/>
          <w:szCs w:val="22"/>
        </w:rPr>
        <w:t>. C</w:t>
      </w:r>
      <w:r w:rsidRPr="000D5AC1">
        <w:rPr>
          <w:rFonts w:ascii="Cambria" w:hAnsi="Cambria" w:cs="Calibri"/>
          <w:sz w:val="20"/>
          <w:szCs w:val="22"/>
        </w:rPr>
        <w:t>on base con base en la información del enunciado anterior, se registra los siguientes datos según corresponda.</w:t>
      </w:r>
      <w:r w:rsidR="005C1E5B">
        <w:rPr>
          <w:rFonts w:ascii="Cambria" w:hAnsi="Cambria" w:cs="Calibri"/>
          <w:sz w:val="20"/>
          <w:szCs w:val="22"/>
        </w:rPr>
        <w:t xml:space="preserve"> Total: </w:t>
      </w:r>
      <w:r w:rsidR="00CE1524">
        <w:rPr>
          <w:rFonts w:ascii="Cambria" w:hAnsi="Cambria" w:cs="Calibri"/>
          <w:sz w:val="20"/>
          <w:szCs w:val="22"/>
        </w:rPr>
        <w:t xml:space="preserve">4 </w:t>
      </w:r>
      <w:r w:rsidR="001C3575" w:rsidRPr="000D5AC1">
        <w:rPr>
          <w:rFonts w:ascii="Cambria" w:hAnsi="Cambria" w:cs="Calibri"/>
          <w:sz w:val="20"/>
          <w:szCs w:val="22"/>
        </w:rPr>
        <w:t>puntos</w:t>
      </w:r>
      <w:r w:rsidR="005C1E5B">
        <w:rPr>
          <w:rFonts w:ascii="Cambria" w:hAnsi="Cambria" w:cs="Calibri"/>
          <w:sz w:val="20"/>
          <w:szCs w:val="22"/>
        </w:rPr>
        <w:t>.</w:t>
      </w:r>
    </w:p>
    <w:p w14:paraId="34B3F2EB" w14:textId="77777777" w:rsidR="00D27FEE" w:rsidRPr="000D5AC1" w:rsidRDefault="00D27FEE" w:rsidP="00180A15">
      <w:pPr>
        <w:autoSpaceDE w:val="0"/>
        <w:autoSpaceDN w:val="0"/>
        <w:adjustRightInd w:val="0"/>
        <w:jc w:val="both"/>
        <w:rPr>
          <w:rFonts w:ascii="Cambria" w:hAnsi="Cambria" w:cs="Calibri"/>
          <w:sz w:val="20"/>
          <w:szCs w:val="22"/>
        </w:rPr>
      </w:pPr>
    </w:p>
    <w:p w14:paraId="01043C76" w14:textId="77777777" w:rsidR="00D27FEE" w:rsidRDefault="00B768D3" w:rsidP="005C5BB8">
      <w:pPr>
        <w:numPr>
          <w:ilvl w:val="0"/>
          <w:numId w:val="1"/>
        </w:numPr>
        <w:jc w:val="both"/>
        <w:rPr>
          <w:rFonts w:ascii="Cambria" w:hAnsi="Cambria" w:cs="Calibri"/>
          <w:sz w:val="20"/>
          <w:szCs w:val="22"/>
        </w:rPr>
      </w:pPr>
      <w:r w:rsidRPr="00B768D3">
        <w:rPr>
          <w:rFonts w:ascii="Cambria" w:hAnsi="Cambria" w:cs="Calibri"/>
          <w:sz w:val="20"/>
          <w:szCs w:val="22"/>
        </w:rPr>
        <w:t>C</w:t>
      </w:r>
      <w:r w:rsidR="008F4B8D" w:rsidRPr="00B768D3">
        <w:rPr>
          <w:rFonts w:ascii="Cambria" w:hAnsi="Cambria" w:cs="Calibri"/>
          <w:sz w:val="20"/>
          <w:szCs w:val="22"/>
        </w:rPr>
        <w:t xml:space="preserve">olumna </w:t>
      </w:r>
      <w:r w:rsidRPr="00B768D3">
        <w:rPr>
          <w:rFonts w:ascii="Cambria" w:hAnsi="Cambria" w:cs="Calibri"/>
          <w:sz w:val="20"/>
          <w:szCs w:val="22"/>
        </w:rPr>
        <w:t>7</w:t>
      </w:r>
      <w:r w:rsidR="008F4B8D" w:rsidRPr="00B768D3">
        <w:rPr>
          <w:rFonts w:ascii="Cambria" w:hAnsi="Cambria" w:cs="Calibri"/>
          <w:sz w:val="20"/>
          <w:szCs w:val="22"/>
        </w:rPr>
        <w:t xml:space="preserve">: </w:t>
      </w:r>
      <w:r w:rsidR="00AD0182">
        <w:rPr>
          <w:rFonts w:ascii="Cambria" w:hAnsi="Cambria" w:cs="Calibri"/>
          <w:sz w:val="20"/>
          <w:szCs w:val="22"/>
        </w:rPr>
        <w:t>registrar trimestralmente el logro del</w:t>
      </w:r>
      <w:r w:rsidRPr="00B768D3">
        <w:rPr>
          <w:rFonts w:ascii="Cambria" w:hAnsi="Cambria" w:cs="Calibri"/>
          <w:sz w:val="20"/>
          <w:szCs w:val="22"/>
        </w:rPr>
        <w:t xml:space="preserve"> año </w:t>
      </w:r>
      <w:r w:rsidR="00F0011E">
        <w:rPr>
          <w:rFonts w:ascii="Cambria" w:hAnsi="Cambria" w:cs="Calibri"/>
          <w:sz w:val="20"/>
          <w:szCs w:val="22"/>
        </w:rPr>
        <w:t>2018</w:t>
      </w:r>
      <w:r w:rsidRPr="00B768D3">
        <w:rPr>
          <w:rFonts w:ascii="Cambria" w:hAnsi="Cambria" w:cs="Calibri"/>
          <w:sz w:val="20"/>
          <w:szCs w:val="22"/>
        </w:rPr>
        <w:t xml:space="preserve"> de acuerdo con los datos del enunciado. Los datos semestrales y anuales los brinda la Herramienta automáticamente. </w:t>
      </w:r>
      <w:r w:rsidR="001757F5" w:rsidRPr="00B768D3">
        <w:rPr>
          <w:rFonts w:ascii="Cambria" w:hAnsi="Cambria" w:cs="Calibri"/>
          <w:sz w:val="20"/>
          <w:szCs w:val="22"/>
        </w:rPr>
        <w:t>(</w:t>
      </w:r>
      <w:r w:rsidR="002C3E3D">
        <w:rPr>
          <w:rFonts w:ascii="Cambria" w:hAnsi="Cambria" w:cs="Calibri"/>
          <w:sz w:val="20"/>
          <w:szCs w:val="22"/>
        </w:rPr>
        <w:t>1</w:t>
      </w:r>
      <w:r w:rsidR="00BC1528" w:rsidRPr="00B768D3">
        <w:rPr>
          <w:rFonts w:ascii="Cambria" w:hAnsi="Cambria" w:cs="Calibri"/>
          <w:sz w:val="20"/>
          <w:szCs w:val="22"/>
        </w:rPr>
        <w:t xml:space="preserve"> </w:t>
      </w:r>
      <w:r w:rsidR="00CE1524">
        <w:rPr>
          <w:rFonts w:ascii="Cambria" w:hAnsi="Cambria" w:cs="Calibri"/>
          <w:sz w:val="20"/>
          <w:szCs w:val="22"/>
        </w:rPr>
        <w:t>punto</w:t>
      </w:r>
      <w:r w:rsidR="00BC1528" w:rsidRPr="00B768D3">
        <w:rPr>
          <w:rFonts w:ascii="Cambria" w:hAnsi="Cambria" w:cs="Calibri"/>
          <w:sz w:val="20"/>
          <w:szCs w:val="22"/>
        </w:rPr>
        <w:t>)</w:t>
      </w:r>
    </w:p>
    <w:p w14:paraId="5ACC0548" w14:textId="77777777" w:rsidR="00874DE3" w:rsidRPr="00B768D3" w:rsidRDefault="00874DE3" w:rsidP="005C5BB8">
      <w:pPr>
        <w:numPr>
          <w:ilvl w:val="0"/>
          <w:numId w:val="1"/>
        </w:numPr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 xml:space="preserve">Columna 9: registrar el presupuesto ejecutado en el </w:t>
      </w:r>
      <w:r w:rsidR="00F0011E">
        <w:rPr>
          <w:rFonts w:ascii="Cambria" w:hAnsi="Cambria" w:cs="Calibri"/>
          <w:sz w:val="20"/>
          <w:szCs w:val="22"/>
        </w:rPr>
        <w:t>2018</w:t>
      </w:r>
      <w:r>
        <w:rPr>
          <w:rFonts w:ascii="Cambria" w:hAnsi="Cambria" w:cs="Calibri"/>
          <w:sz w:val="20"/>
          <w:szCs w:val="22"/>
        </w:rPr>
        <w:t>.</w:t>
      </w:r>
      <w:r w:rsidR="00F02FF7">
        <w:rPr>
          <w:rFonts w:ascii="Cambria" w:hAnsi="Cambria" w:cs="Calibri"/>
          <w:sz w:val="20"/>
          <w:szCs w:val="22"/>
        </w:rPr>
        <w:t xml:space="preserve"> (0,5</w:t>
      </w:r>
      <w:r w:rsidR="00F02FF7" w:rsidRPr="000D5AC1">
        <w:rPr>
          <w:rFonts w:ascii="Cambria" w:hAnsi="Cambria" w:cs="Calibri"/>
          <w:sz w:val="20"/>
          <w:szCs w:val="22"/>
        </w:rPr>
        <w:t xml:space="preserve"> puntos)</w:t>
      </w:r>
    </w:p>
    <w:p w14:paraId="1B900FF8" w14:textId="77777777" w:rsidR="00FA4D31" w:rsidRPr="000D5AC1" w:rsidRDefault="00B768D3" w:rsidP="00180A1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>C</w:t>
      </w:r>
      <w:r w:rsidR="00FA4D31" w:rsidRPr="000D5AC1">
        <w:rPr>
          <w:rFonts w:ascii="Cambria" w:hAnsi="Cambria" w:cs="Calibri"/>
          <w:sz w:val="20"/>
          <w:szCs w:val="22"/>
        </w:rPr>
        <w:t xml:space="preserve">olumna </w:t>
      </w:r>
      <w:r w:rsidR="00165A18">
        <w:rPr>
          <w:rFonts w:ascii="Cambria" w:hAnsi="Cambria" w:cs="Calibri"/>
          <w:sz w:val="20"/>
          <w:szCs w:val="22"/>
        </w:rPr>
        <w:t>12</w:t>
      </w:r>
      <w:r w:rsidR="008F4B8D" w:rsidRPr="000D5AC1">
        <w:rPr>
          <w:rFonts w:ascii="Cambria" w:hAnsi="Cambria" w:cs="Calibri"/>
          <w:sz w:val="20"/>
          <w:szCs w:val="22"/>
        </w:rPr>
        <w:t>:</w:t>
      </w:r>
      <w:r w:rsidR="00FA4D31" w:rsidRPr="000D5AC1">
        <w:rPr>
          <w:rFonts w:ascii="Cambria" w:hAnsi="Cambria" w:cs="Calibri"/>
          <w:sz w:val="20"/>
          <w:szCs w:val="22"/>
        </w:rPr>
        <w:t xml:space="preserve"> indicar</w:t>
      </w:r>
      <w:r w:rsidR="005A6C3B" w:rsidRPr="000D5AC1">
        <w:rPr>
          <w:rFonts w:ascii="Cambria" w:hAnsi="Cambria" w:cs="Calibri"/>
          <w:sz w:val="20"/>
          <w:szCs w:val="22"/>
        </w:rPr>
        <w:t xml:space="preserve"> según creatividad del grupo</w:t>
      </w:r>
      <w:r>
        <w:rPr>
          <w:rFonts w:ascii="Cambria" w:hAnsi="Cambria" w:cs="Calibri"/>
          <w:sz w:val="20"/>
          <w:szCs w:val="22"/>
        </w:rPr>
        <w:t xml:space="preserve"> de trabajo</w:t>
      </w:r>
      <w:r w:rsidR="005A6C3B" w:rsidRPr="000D5AC1">
        <w:rPr>
          <w:rFonts w:ascii="Cambria" w:hAnsi="Cambria" w:cs="Calibri"/>
          <w:sz w:val="20"/>
          <w:szCs w:val="22"/>
        </w:rPr>
        <w:t>,</w:t>
      </w:r>
      <w:r w:rsidR="00FA4D31" w:rsidRPr="000D5AC1">
        <w:rPr>
          <w:rFonts w:ascii="Cambria" w:hAnsi="Cambria" w:cs="Calibri"/>
          <w:sz w:val="20"/>
          <w:szCs w:val="22"/>
        </w:rPr>
        <w:t xml:space="preserve"> aquellos factores de éxito y limitaciones que incidieron en el cumplimiento de la meta</w:t>
      </w:r>
      <w:r>
        <w:rPr>
          <w:rFonts w:ascii="Cambria" w:hAnsi="Cambria" w:cs="Calibri"/>
          <w:sz w:val="20"/>
          <w:szCs w:val="22"/>
        </w:rPr>
        <w:t xml:space="preserve"> durante el año </w:t>
      </w:r>
      <w:r w:rsidR="00F0011E">
        <w:rPr>
          <w:rFonts w:ascii="Cambria" w:hAnsi="Cambria" w:cs="Calibri"/>
          <w:sz w:val="20"/>
          <w:szCs w:val="22"/>
        </w:rPr>
        <w:t>2018</w:t>
      </w:r>
      <w:r w:rsidR="00FA4D31" w:rsidRPr="000D5AC1">
        <w:rPr>
          <w:rFonts w:ascii="Cambria" w:hAnsi="Cambria" w:cs="Calibri"/>
          <w:sz w:val="20"/>
          <w:szCs w:val="22"/>
        </w:rPr>
        <w:t xml:space="preserve">. </w:t>
      </w:r>
      <w:r w:rsidR="00795AC3" w:rsidRPr="000D5AC1">
        <w:rPr>
          <w:rFonts w:ascii="Cambria" w:hAnsi="Cambria" w:cs="Calibri"/>
          <w:sz w:val="20"/>
          <w:szCs w:val="22"/>
        </w:rPr>
        <w:t xml:space="preserve"> (2</w:t>
      </w:r>
      <w:r w:rsidR="002C3E3D">
        <w:rPr>
          <w:rFonts w:ascii="Cambria" w:hAnsi="Cambria" w:cs="Calibri"/>
          <w:sz w:val="20"/>
          <w:szCs w:val="22"/>
        </w:rPr>
        <w:t>,5</w:t>
      </w:r>
      <w:r w:rsidR="00795AC3" w:rsidRPr="000D5AC1">
        <w:rPr>
          <w:rFonts w:ascii="Cambria" w:hAnsi="Cambria" w:cs="Calibri"/>
          <w:sz w:val="20"/>
          <w:szCs w:val="22"/>
        </w:rPr>
        <w:t xml:space="preserve"> puntos)</w:t>
      </w:r>
    </w:p>
    <w:p w14:paraId="7D34F5C7" w14:textId="77777777" w:rsidR="00C104D6" w:rsidRPr="00C104D6" w:rsidRDefault="00C104D6" w:rsidP="00C104D6">
      <w:pPr>
        <w:autoSpaceDE w:val="0"/>
        <w:autoSpaceDN w:val="0"/>
        <w:adjustRightInd w:val="0"/>
        <w:ind w:left="720"/>
        <w:jc w:val="both"/>
        <w:rPr>
          <w:rFonts w:ascii="Cambria" w:hAnsi="Cambria" w:cs="Calibri"/>
          <w:sz w:val="20"/>
          <w:szCs w:val="22"/>
        </w:rPr>
      </w:pPr>
    </w:p>
    <w:p w14:paraId="0B4020A7" w14:textId="77777777" w:rsidR="00C104D6" w:rsidRDefault="00C104D6" w:rsidP="009E42CA">
      <w:pPr>
        <w:rPr>
          <w:rFonts w:ascii="Cambria" w:hAnsi="Cambria" w:cs="Calibri"/>
          <w:sz w:val="20"/>
          <w:szCs w:val="22"/>
        </w:rPr>
      </w:pPr>
    </w:p>
    <w:p w14:paraId="508E0399" w14:textId="77777777" w:rsidR="00783C26" w:rsidRPr="002D5DA0" w:rsidRDefault="00FF699E" w:rsidP="009E42CA">
      <w:pPr>
        <w:rPr>
          <w:rFonts w:ascii="Cambria" w:hAnsi="Cambria" w:cs="Calibri"/>
          <w:b/>
          <w:sz w:val="20"/>
          <w:szCs w:val="22"/>
        </w:rPr>
      </w:pPr>
      <w:r>
        <w:rPr>
          <w:rFonts w:ascii="Cambria" w:hAnsi="Cambria" w:cs="Calibri"/>
          <w:b/>
          <w:sz w:val="20"/>
          <w:szCs w:val="22"/>
        </w:rPr>
        <w:t xml:space="preserve">3.2 </w:t>
      </w:r>
      <w:r w:rsidR="00783C26" w:rsidRPr="002D5DA0">
        <w:rPr>
          <w:rFonts w:ascii="Cambria" w:hAnsi="Cambria" w:cs="Calibri"/>
          <w:b/>
          <w:sz w:val="20"/>
          <w:szCs w:val="22"/>
        </w:rPr>
        <w:t>Plan Táctico</w:t>
      </w:r>
      <w:r w:rsidR="00AC54EC">
        <w:rPr>
          <w:rFonts w:ascii="Cambria" w:hAnsi="Cambria" w:cs="Calibri"/>
          <w:b/>
          <w:sz w:val="20"/>
          <w:szCs w:val="22"/>
        </w:rPr>
        <w:t xml:space="preserve"> Operativo</w:t>
      </w:r>
      <w:r w:rsidR="00783C26" w:rsidRPr="002D5DA0">
        <w:rPr>
          <w:rFonts w:ascii="Cambria" w:hAnsi="Cambria" w:cs="Calibri"/>
          <w:b/>
          <w:sz w:val="20"/>
          <w:szCs w:val="22"/>
        </w:rPr>
        <w:t xml:space="preserve"> Gerencial</w:t>
      </w:r>
    </w:p>
    <w:p w14:paraId="1D7B270A" w14:textId="77777777" w:rsidR="00783C26" w:rsidRPr="0001751C" w:rsidRDefault="00783C26" w:rsidP="0001751C">
      <w:pPr>
        <w:jc w:val="both"/>
        <w:rPr>
          <w:rFonts w:ascii="Cambria" w:hAnsi="Cambria" w:cs="Calibri"/>
          <w:sz w:val="20"/>
          <w:szCs w:val="22"/>
        </w:rPr>
      </w:pPr>
    </w:p>
    <w:p w14:paraId="249D6E4F" w14:textId="77777777" w:rsidR="0094021F" w:rsidRDefault="00F02E37" w:rsidP="00EF59E8">
      <w:pPr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>D</w:t>
      </w:r>
      <w:r w:rsidR="00757D6C">
        <w:rPr>
          <w:rFonts w:ascii="Cambria" w:hAnsi="Cambria" w:cs="Calibri"/>
          <w:sz w:val="20"/>
          <w:szCs w:val="22"/>
        </w:rPr>
        <w:t>urante los</w:t>
      </w:r>
      <w:r>
        <w:rPr>
          <w:rFonts w:ascii="Cambria" w:hAnsi="Cambria" w:cs="Calibri"/>
          <w:sz w:val="20"/>
          <w:szCs w:val="22"/>
        </w:rPr>
        <w:t xml:space="preserve"> año</w:t>
      </w:r>
      <w:r w:rsidR="00757D6C">
        <w:rPr>
          <w:rFonts w:ascii="Cambria" w:hAnsi="Cambria" w:cs="Calibri"/>
          <w:sz w:val="20"/>
          <w:szCs w:val="22"/>
        </w:rPr>
        <w:t>s</w:t>
      </w:r>
      <w:r>
        <w:rPr>
          <w:rFonts w:ascii="Cambria" w:hAnsi="Cambria" w:cs="Calibri"/>
          <w:sz w:val="20"/>
          <w:szCs w:val="22"/>
        </w:rPr>
        <w:t xml:space="preserve"> </w:t>
      </w:r>
      <w:r w:rsidR="00F0011E">
        <w:rPr>
          <w:rFonts w:ascii="Cambria" w:hAnsi="Cambria" w:cs="Calibri"/>
          <w:sz w:val="20"/>
          <w:szCs w:val="22"/>
        </w:rPr>
        <w:t>2018</w:t>
      </w:r>
      <w:r w:rsidR="00D125B9">
        <w:rPr>
          <w:rFonts w:ascii="Cambria" w:hAnsi="Cambria" w:cs="Calibri"/>
          <w:sz w:val="20"/>
          <w:szCs w:val="22"/>
        </w:rPr>
        <w:t xml:space="preserve"> y </w:t>
      </w:r>
      <w:r w:rsidR="00F0011E">
        <w:rPr>
          <w:rFonts w:ascii="Cambria" w:hAnsi="Cambria" w:cs="Calibri"/>
          <w:sz w:val="20"/>
          <w:szCs w:val="22"/>
        </w:rPr>
        <w:t>2019</w:t>
      </w:r>
      <w:r>
        <w:rPr>
          <w:rFonts w:ascii="Cambria" w:hAnsi="Cambria" w:cs="Calibri"/>
          <w:sz w:val="20"/>
          <w:szCs w:val="22"/>
        </w:rPr>
        <w:t>, el Área de Salud</w:t>
      </w:r>
      <w:r w:rsidR="0094021F">
        <w:rPr>
          <w:rFonts w:ascii="Cambria" w:hAnsi="Cambria" w:cs="Calibri"/>
          <w:sz w:val="20"/>
          <w:szCs w:val="22"/>
        </w:rPr>
        <w:t xml:space="preserve"> </w:t>
      </w:r>
      <w:r w:rsidR="00C34CDF">
        <w:rPr>
          <w:rFonts w:ascii="Cambria" w:hAnsi="Cambria" w:cs="Calibri"/>
          <w:sz w:val="20"/>
          <w:szCs w:val="22"/>
        </w:rPr>
        <w:t>logra</w:t>
      </w:r>
      <w:r w:rsidR="00713843">
        <w:rPr>
          <w:rFonts w:ascii="Cambria" w:hAnsi="Cambria" w:cs="Calibri"/>
          <w:sz w:val="20"/>
          <w:szCs w:val="22"/>
        </w:rPr>
        <w:t xml:space="preserve"> una reducción</w:t>
      </w:r>
      <w:r w:rsidR="00E6423F">
        <w:rPr>
          <w:rFonts w:ascii="Cambria" w:hAnsi="Cambria" w:cs="Calibri"/>
          <w:sz w:val="20"/>
          <w:szCs w:val="22"/>
        </w:rPr>
        <w:t xml:space="preserve"> de</w:t>
      </w:r>
      <w:r w:rsidR="00EF59E8">
        <w:rPr>
          <w:rFonts w:ascii="Cambria" w:hAnsi="Cambria" w:cs="Calibri"/>
          <w:sz w:val="20"/>
          <w:szCs w:val="22"/>
        </w:rPr>
        <w:t xml:space="preserve"> </w:t>
      </w:r>
      <w:r w:rsidR="00064246">
        <w:rPr>
          <w:rFonts w:ascii="Cambria" w:hAnsi="Cambria" w:cs="Calibri"/>
          <w:sz w:val="20"/>
          <w:szCs w:val="22"/>
        </w:rPr>
        <w:t>20 y 60</w:t>
      </w:r>
      <w:r w:rsidR="00E6423F">
        <w:rPr>
          <w:rFonts w:ascii="Cambria" w:hAnsi="Cambria" w:cs="Calibri"/>
          <w:sz w:val="20"/>
          <w:szCs w:val="22"/>
        </w:rPr>
        <w:t xml:space="preserve"> días en cada año</w:t>
      </w:r>
      <w:r w:rsidR="00757D6C">
        <w:rPr>
          <w:rFonts w:ascii="Cambria" w:hAnsi="Cambria" w:cs="Calibri"/>
          <w:sz w:val="20"/>
          <w:szCs w:val="22"/>
        </w:rPr>
        <w:t xml:space="preserve"> respectivamente,</w:t>
      </w:r>
      <w:r w:rsidR="00EF59E8">
        <w:rPr>
          <w:rFonts w:ascii="Cambria" w:hAnsi="Cambria" w:cs="Calibri"/>
          <w:sz w:val="20"/>
          <w:szCs w:val="22"/>
        </w:rPr>
        <w:t xml:space="preserve"> </w:t>
      </w:r>
      <w:r w:rsidR="00757D6C">
        <w:rPr>
          <w:rFonts w:ascii="Cambria" w:hAnsi="Cambria" w:cs="Calibri"/>
          <w:sz w:val="20"/>
          <w:szCs w:val="22"/>
        </w:rPr>
        <w:t>en la</w:t>
      </w:r>
      <w:r w:rsidR="00EF619D">
        <w:rPr>
          <w:rFonts w:ascii="Cambria" w:hAnsi="Cambria" w:cs="Calibri"/>
          <w:sz w:val="20"/>
          <w:szCs w:val="22"/>
        </w:rPr>
        <w:t xml:space="preserve"> disminución </w:t>
      </w:r>
      <w:r w:rsidR="00064246">
        <w:rPr>
          <w:rFonts w:ascii="Cambria" w:hAnsi="Cambria" w:cs="Calibri"/>
          <w:sz w:val="20"/>
          <w:szCs w:val="22"/>
        </w:rPr>
        <w:t>de</w:t>
      </w:r>
      <w:r w:rsidR="00EF59E8">
        <w:rPr>
          <w:rFonts w:ascii="Cambria" w:hAnsi="Cambria" w:cs="Calibri"/>
          <w:sz w:val="20"/>
          <w:szCs w:val="22"/>
        </w:rPr>
        <w:t xml:space="preserve"> tiempos de espera programados para el Servicio de Cirugía</w:t>
      </w:r>
      <w:r w:rsidR="00064246">
        <w:rPr>
          <w:rFonts w:ascii="Cambria" w:hAnsi="Cambria" w:cs="Calibri"/>
          <w:sz w:val="20"/>
          <w:szCs w:val="22"/>
        </w:rPr>
        <w:t>.</w:t>
      </w:r>
      <w:r w:rsidR="00EF59E8">
        <w:rPr>
          <w:rFonts w:ascii="Cambria" w:hAnsi="Cambria" w:cs="Calibri"/>
          <w:sz w:val="20"/>
          <w:szCs w:val="22"/>
        </w:rPr>
        <w:t xml:space="preserve"> </w:t>
      </w:r>
    </w:p>
    <w:p w14:paraId="4F904CB7" w14:textId="77777777" w:rsidR="0094021F" w:rsidRDefault="0094021F" w:rsidP="0094021F">
      <w:pPr>
        <w:jc w:val="both"/>
        <w:rPr>
          <w:rFonts w:ascii="Cambria" w:hAnsi="Cambria" w:cs="Calibri"/>
          <w:sz w:val="20"/>
          <w:szCs w:val="22"/>
        </w:rPr>
      </w:pPr>
    </w:p>
    <w:p w14:paraId="646B7D31" w14:textId="22060281" w:rsidR="00EB22B3" w:rsidRPr="00623BD0" w:rsidRDefault="00BA4508" w:rsidP="00623BD0">
      <w:pPr>
        <w:autoSpaceDE w:val="0"/>
        <w:autoSpaceDN w:val="0"/>
        <w:adjustRightInd w:val="0"/>
        <w:jc w:val="both"/>
        <w:rPr>
          <w:rFonts w:ascii="Cambria" w:hAnsi="Cambria" w:cs="Calibri"/>
          <w:b/>
          <w:sz w:val="20"/>
          <w:szCs w:val="22"/>
        </w:rPr>
      </w:pPr>
      <w:r>
        <w:rPr>
          <w:rFonts w:ascii="Cambria" w:hAnsi="Cambria" w:cs="Calibri"/>
          <w:b/>
          <w:sz w:val="20"/>
          <w:szCs w:val="22"/>
        </w:rPr>
        <w:t>Trabajo por</w:t>
      </w:r>
      <w:r w:rsidR="00623BD0" w:rsidRPr="00623BD0">
        <w:rPr>
          <w:rFonts w:ascii="Cambria" w:hAnsi="Cambria" w:cs="Calibri"/>
          <w:b/>
          <w:sz w:val="20"/>
          <w:szCs w:val="22"/>
        </w:rPr>
        <w:t xml:space="preserve"> Realizar:</w:t>
      </w:r>
      <w:r w:rsidR="00EB22B3" w:rsidRPr="00623BD0">
        <w:rPr>
          <w:rFonts w:ascii="Cambria" w:hAnsi="Cambria" w:cs="Calibri"/>
          <w:b/>
          <w:sz w:val="20"/>
          <w:szCs w:val="22"/>
        </w:rPr>
        <w:t xml:space="preserve"> </w:t>
      </w:r>
    </w:p>
    <w:p w14:paraId="17B59975" w14:textId="77777777" w:rsidR="00EF619D" w:rsidRPr="000D5AC1" w:rsidRDefault="00861085" w:rsidP="00EF619D">
      <w:pPr>
        <w:pStyle w:val="Prrafodelista"/>
        <w:numPr>
          <w:ilvl w:val="0"/>
          <w:numId w:val="18"/>
        </w:numPr>
        <w:tabs>
          <w:tab w:val="left" w:pos="709"/>
        </w:tabs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>En</w:t>
      </w:r>
      <w:r w:rsidR="00EF619D" w:rsidRPr="00FD1229">
        <w:rPr>
          <w:rFonts w:ascii="Cambria" w:hAnsi="Cambria" w:cs="Calibri"/>
          <w:sz w:val="20"/>
          <w:szCs w:val="22"/>
        </w:rPr>
        <w:t xml:space="preserve"> el ícono: “Ingresar Datos” </w:t>
      </w:r>
      <w:r w:rsidR="00EF619D" w:rsidRPr="00FD1229">
        <w:rPr>
          <w:noProof/>
          <w:lang w:val="es-CR" w:eastAsia="es-CR"/>
        </w:rPr>
        <w:drawing>
          <wp:inline distT="0" distB="0" distL="0" distR="0" wp14:anchorId="3CDA942B" wp14:editId="2872F995">
            <wp:extent cx="285008" cy="299259"/>
            <wp:effectExtent l="0" t="0" r="1270" b="5715"/>
            <wp:docPr id="14" name="15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2154" name="15 Image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703" t="1852" r="14520" b="43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30" cy="301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="00EF619D" w:rsidRPr="00FD1229">
        <w:rPr>
          <w:rFonts w:ascii="Cambria" w:hAnsi="Cambria" w:cs="Calibri"/>
          <w:sz w:val="20"/>
          <w:szCs w:val="22"/>
        </w:rPr>
        <w:t xml:space="preserve"> </w:t>
      </w:r>
      <w:r>
        <w:rPr>
          <w:rFonts w:ascii="Cambria" w:hAnsi="Cambria" w:cs="Calibri"/>
          <w:sz w:val="20"/>
          <w:szCs w:val="22"/>
        </w:rPr>
        <w:t xml:space="preserve">se da clic </w:t>
      </w:r>
      <w:r w:rsidR="00EF619D" w:rsidRPr="00FD1229">
        <w:rPr>
          <w:rFonts w:ascii="Cambria" w:hAnsi="Cambria" w:cs="Calibri"/>
          <w:sz w:val="20"/>
          <w:szCs w:val="22"/>
        </w:rPr>
        <w:t>y se escoge la opción “</w:t>
      </w:r>
      <w:r w:rsidR="00EF619D">
        <w:rPr>
          <w:rFonts w:ascii="Cambria" w:hAnsi="Cambria" w:cs="Calibri"/>
          <w:sz w:val="20"/>
          <w:szCs w:val="22"/>
        </w:rPr>
        <w:t xml:space="preserve">Seguimiento </w:t>
      </w:r>
      <w:r w:rsidR="00F0011E">
        <w:rPr>
          <w:rFonts w:ascii="Cambria" w:hAnsi="Cambria" w:cs="Calibri"/>
          <w:sz w:val="20"/>
          <w:szCs w:val="22"/>
        </w:rPr>
        <w:t>2018</w:t>
      </w:r>
      <w:r w:rsidR="00EF619D" w:rsidRPr="00FD1229">
        <w:rPr>
          <w:rFonts w:ascii="Cambria" w:hAnsi="Cambria" w:cs="Calibri"/>
          <w:sz w:val="20"/>
          <w:szCs w:val="22"/>
        </w:rPr>
        <w:t>”</w:t>
      </w:r>
      <w:r w:rsidR="00EF619D">
        <w:rPr>
          <w:rFonts w:ascii="Cambria" w:hAnsi="Cambria" w:cs="Calibri"/>
          <w:sz w:val="20"/>
          <w:szCs w:val="22"/>
        </w:rPr>
        <w:t>. C</w:t>
      </w:r>
      <w:r w:rsidR="00EF619D" w:rsidRPr="000D5AC1">
        <w:rPr>
          <w:rFonts w:ascii="Cambria" w:hAnsi="Cambria" w:cs="Calibri"/>
          <w:sz w:val="20"/>
          <w:szCs w:val="22"/>
        </w:rPr>
        <w:t>on base con base en la información del enunciado anterior, se registra los sigui</w:t>
      </w:r>
      <w:r w:rsidR="005C1E5B">
        <w:rPr>
          <w:rFonts w:ascii="Cambria" w:hAnsi="Cambria" w:cs="Calibri"/>
          <w:sz w:val="20"/>
          <w:szCs w:val="22"/>
        </w:rPr>
        <w:t xml:space="preserve">entes datos según corresponda. Total: </w:t>
      </w:r>
      <w:r w:rsidR="00F822C9">
        <w:rPr>
          <w:rFonts w:ascii="Cambria" w:hAnsi="Cambria" w:cs="Calibri"/>
          <w:sz w:val="20"/>
          <w:szCs w:val="22"/>
        </w:rPr>
        <w:t>3,5</w:t>
      </w:r>
      <w:r w:rsidR="00EF619D" w:rsidRPr="000D5AC1">
        <w:rPr>
          <w:rFonts w:ascii="Cambria" w:hAnsi="Cambria" w:cs="Calibri"/>
          <w:sz w:val="20"/>
          <w:szCs w:val="22"/>
        </w:rPr>
        <w:t xml:space="preserve"> puntos</w:t>
      </w:r>
      <w:r w:rsidR="005C1E5B">
        <w:rPr>
          <w:rFonts w:ascii="Cambria" w:hAnsi="Cambria" w:cs="Calibri"/>
          <w:sz w:val="20"/>
          <w:szCs w:val="22"/>
        </w:rPr>
        <w:t>.</w:t>
      </w:r>
    </w:p>
    <w:p w14:paraId="06971CD3" w14:textId="77777777" w:rsidR="00EF619D" w:rsidRPr="000D5AC1" w:rsidRDefault="00EF619D" w:rsidP="00EF619D">
      <w:pPr>
        <w:autoSpaceDE w:val="0"/>
        <w:autoSpaceDN w:val="0"/>
        <w:adjustRightInd w:val="0"/>
        <w:jc w:val="both"/>
        <w:rPr>
          <w:rFonts w:ascii="Cambria" w:hAnsi="Cambria" w:cs="Calibri"/>
          <w:sz w:val="20"/>
          <w:szCs w:val="22"/>
        </w:rPr>
      </w:pPr>
    </w:p>
    <w:p w14:paraId="7CD7DDDD" w14:textId="77777777" w:rsidR="00EF619D" w:rsidRPr="00B768D3" w:rsidRDefault="00EF619D" w:rsidP="00EF619D">
      <w:pPr>
        <w:numPr>
          <w:ilvl w:val="0"/>
          <w:numId w:val="1"/>
        </w:numPr>
        <w:jc w:val="both"/>
        <w:rPr>
          <w:rFonts w:ascii="Cambria" w:hAnsi="Cambria" w:cs="Calibri"/>
          <w:sz w:val="20"/>
          <w:szCs w:val="22"/>
        </w:rPr>
      </w:pPr>
      <w:r w:rsidRPr="00B768D3">
        <w:rPr>
          <w:rFonts w:ascii="Cambria" w:hAnsi="Cambria" w:cs="Calibri"/>
          <w:sz w:val="20"/>
          <w:szCs w:val="22"/>
        </w:rPr>
        <w:t xml:space="preserve">Columna 7: </w:t>
      </w:r>
      <w:r w:rsidR="00AD0182">
        <w:rPr>
          <w:rFonts w:ascii="Cambria" w:hAnsi="Cambria" w:cs="Calibri"/>
          <w:sz w:val="20"/>
          <w:szCs w:val="22"/>
        </w:rPr>
        <w:t>registrar trimestralmente el logro del</w:t>
      </w:r>
      <w:r w:rsidRPr="00B768D3">
        <w:rPr>
          <w:rFonts w:ascii="Cambria" w:hAnsi="Cambria" w:cs="Calibri"/>
          <w:sz w:val="20"/>
          <w:szCs w:val="22"/>
        </w:rPr>
        <w:t xml:space="preserve"> año </w:t>
      </w:r>
      <w:r w:rsidR="00F0011E">
        <w:rPr>
          <w:rFonts w:ascii="Cambria" w:hAnsi="Cambria" w:cs="Calibri"/>
          <w:sz w:val="20"/>
          <w:szCs w:val="22"/>
        </w:rPr>
        <w:t>2018</w:t>
      </w:r>
      <w:r w:rsidRPr="00B768D3">
        <w:rPr>
          <w:rFonts w:ascii="Cambria" w:hAnsi="Cambria" w:cs="Calibri"/>
          <w:sz w:val="20"/>
          <w:szCs w:val="22"/>
        </w:rPr>
        <w:t xml:space="preserve"> de acuerdo con los datos del enunciado. Los datos semestrales y anuales los brinda la</w:t>
      </w:r>
      <w:r w:rsidR="00CE1524">
        <w:rPr>
          <w:rFonts w:ascii="Cambria" w:hAnsi="Cambria" w:cs="Calibri"/>
          <w:sz w:val="20"/>
          <w:szCs w:val="22"/>
        </w:rPr>
        <w:t xml:space="preserve"> Herramienta automáticamente. (</w:t>
      </w:r>
      <w:r w:rsidR="00BF1B29">
        <w:rPr>
          <w:rFonts w:ascii="Cambria" w:hAnsi="Cambria" w:cs="Calibri"/>
          <w:sz w:val="20"/>
          <w:szCs w:val="22"/>
        </w:rPr>
        <w:t>1</w:t>
      </w:r>
      <w:r w:rsidRPr="00B768D3">
        <w:rPr>
          <w:rFonts w:ascii="Cambria" w:hAnsi="Cambria" w:cs="Calibri"/>
          <w:sz w:val="20"/>
          <w:szCs w:val="22"/>
        </w:rPr>
        <w:t xml:space="preserve"> punto)</w:t>
      </w:r>
    </w:p>
    <w:p w14:paraId="52A3CE43" w14:textId="77777777" w:rsidR="00EF619D" w:rsidRPr="000D5AC1" w:rsidRDefault="00EF619D" w:rsidP="00EF619D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>C</w:t>
      </w:r>
      <w:r w:rsidRPr="000D5AC1">
        <w:rPr>
          <w:rFonts w:ascii="Cambria" w:hAnsi="Cambria" w:cs="Calibri"/>
          <w:sz w:val="20"/>
          <w:szCs w:val="22"/>
        </w:rPr>
        <w:t xml:space="preserve">olumna </w:t>
      </w:r>
      <w:r w:rsidR="00064246">
        <w:rPr>
          <w:rFonts w:ascii="Cambria" w:hAnsi="Cambria" w:cs="Calibri"/>
          <w:sz w:val="20"/>
          <w:szCs w:val="22"/>
        </w:rPr>
        <w:t>12</w:t>
      </w:r>
      <w:r w:rsidRPr="000D5AC1">
        <w:rPr>
          <w:rFonts w:ascii="Cambria" w:hAnsi="Cambria" w:cs="Calibri"/>
          <w:sz w:val="20"/>
          <w:szCs w:val="22"/>
        </w:rPr>
        <w:t>: indicar según creatividad del grupo</w:t>
      </w:r>
      <w:r>
        <w:rPr>
          <w:rFonts w:ascii="Cambria" w:hAnsi="Cambria" w:cs="Calibri"/>
          <w:sz w:val="20"/>
          <w:szCs w:val="22"/>
        </w:rPr>
        <w:t xml:space="preserve"> de trabajo</w:t>
      </w:r>
      <w:r w:rsidRPr="000D5AC1">
        <w:rPr>
          <w:rFonts w:ascii="Cambria" w:hAnsi="Cambria" w:cs="Calibri"/>
          <w:sz w:val="20"/>
          <w:szCs w:val="22"/>
        </w:rPr>
        <w:t>, aquellos factores de éxito que incidieron en el cumplimiento de la meta</w:t>
      </w:r>
      <w:r>
        <w:rPr>
          <w:rFonts w:ascii="Cambria" w:hAnsi="Cambria" w:cs="Calibri"/>
          <w:sz w:val="20"/>
          <w:szCs w:val="22"/>
        </w:rPr>
        <w:t xml:space="preserve"> durante el año </w:t>
      </w:r>
      <w:r w:rsidR="00F0011E">
        <w:rPr>
          <w:rFonts w:ascii="Cambria" w:hAnsi="Cambria" w:cs="Calibri"/>
          <w:sz w:val="20"/>
          <w:szCs w:val="22"/>
        </w:rPr>
        <w:t>2018</w:t>
      </w:r>
      <w:r w:rsidRPr="000D5AC1">
        <w:rPr>
          <w:rFonts w:ascii="Cambria" w:hAnsi="Cambria" w:cs="Calibri"/>
          <w:sz w:val="20"/>
          <w:szCs w:val="22"/>
        </w:rPr>
        <w:t>.  (2</w:t>
      </w:r>
      <w:r w:rsidR="00C530BA">
        <w:rPr>
          <w:rFonts w:ascii="Cambria" w:hAnsi="Cambria" w:cs="Calibri"/>
          <w:sz w:val="20"/>
          <w:szCs w:val="22"/>
        </w:rPr>
        <w:t>,5</w:t>
      </w:r>
      <w:r w:rsidRPr="000D5AC1">
        <w:rPr>
          <w:rFonts w:ascii="Cambria" w:hAnsi="Cambria" w:cs="Calibri"/>
          <w:sz w:val="20"/>
          <w:szCs w:val="22"/>
        </w:rPr>
        <w:t xml:space="preserve"> puntos)</w:t>
      </w:r>
    </w:p>
    <w:p w14:paraId="2A1F701D" w14:textId="77777777" w:rsidR="00EF619D" w:rsidRPr="00C104D6" w:rsidRDefault="00EF619D" w:rsidP="00EF619D">
      <w:pPr>
        <w:autoSpaceDE w:val="0"/>
        <w:autoSpaceDN w:val="0"/>
        <w:adjustRightInd w:val="0"/>
        <w:ind w:left="720"/>
        <w:jc w:val="both"/>
        <w:rPr>
          <w:rFonts w:ascii="Cambria" w:hAnsi="Cambria" w:cs="Calibri"/>
          <w:sz w:val="20"/>
          <w:szCs w:val="22"/>
        </w:rPr>
      </w:pPr>
    </w:p>
    <w:p w14:paraId="6CD6957C" w14:textId="77777777" w:rsidR="00EF619D" w:rsidRPr="000D5AC1" w:rsidRDefault="00861085" w:rsidP="00EF619D">
      <w:pPr>
        <w:pStyle w:val="Prrafodelista"/>
        <w:numPr>
          <w:ilvl w:val="0"/>
          <w:numId w:val="18"/>
        </w:numPr>
        <w:tabs>
          <w:tab w:val="left" w:pos="709"/>
        </w:tabs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>En el</w:t>
      </w:r>
      <w:r w:rsidR="00EF619D" w:rsidRPr="00FD1229">
        <w:rPr>
          <w:rFonts w:ascii="Cambria" w:hAnsi="Cambria" w:cs="Calibri"/>
          <w:sz w:val="20"/>
          <w:szCs w:val="22"/>
        </w:rPr>
        <w:t xml:space="preserve"> ícono: “Ingresar Datos” </w:t>
      </w:r>
      <w:r w:rsidR="00EF619D" w:rsidRPr="00FD1229">
        <w:rPr>
          <w:noProof/>
          <w:lang w:val="es-CR" w:eastAsia="es-CR"/>
        </w:rPr>
        <w:drawing>
          <wp:inline distT="0" distB="0" distL="0" distR="0" wp14:anchorId="5DDD994D" wp14:editId="194F0674">
            <wp:extent cx="285008" cy="299259"/>
            <wp:effectExtent l="0" t="0" r="1270" b="5715"/>
            <wp:docPr id="15" name="15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2154" name="15 Image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703" t="1852" r="14520" b="43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30" cy="301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="00EF619D" w:rsidRPr="00FD1229">
        <w:rPr>
          <w:rFonts w:ascii="Cambria" w:hAnsi="Cambria" w:cs="Calibri"/>
          <w:sz w:val="20"/>
          <w:szCs w:val="22"/>
        </w:rPr>
        <w:t xml:space="preserve"> </w:t>
      </w:r>
      <w:r>
        <w:rPr>
          <w:rFonts w:ascii="Cambria" w:hAnsi="Cambria" w:cs="Calibri"/>
          <w:sz w:val="20"/>
          <w:szCs w:val="22"/>
        </w:rPr>
        <w:t xml:space="preserve">se da clic </w:t>
      </w:r>
      <w:r w:rsidR="00EF619D" w:rsidRPr="00FD1229">
        <w:rPr>
          <w:rFonts w:ascii="Cambria" w:hAnsi="Cambria" w:cs="Calibri"/>
          <w:sz w:val="20"/>
          <w:szCs w:val="22"/>
        </w:rPr>
        <w:t>y se escoge la opción “</w:t>
      </w:r>
      <w:r w:rsidR="00EF619D">
        <w:rPr>
          <w:rFonts w:ascii="Cambria" w:hAnsi="Cambria" w:cs="Calibri"/>
          <w:sz w:val="20"/>
          <w:szCs w:val="22"/>
        </w:rPr>
        <w:t xml:space="preserve">Seguimiento </w:t>
      </w:r>
      <w:r w:rsidR="00F0011E">
        <w:rPr>
          <w:rFonts w:ascii="Cambria" w:hAnsi="Cambria" w:cs="Calibri"/>
          <w:sz w:val="20"/>
          <w:szCs w:val="22"/>
        </w:rPr>
        <w:t>2019</w:t>
      </w:r>
      <w:r w:rsidR="00EF619D" w:rsidRPr="00FD1229">
        <w:rPr>
          <w:rFonts w:ascii="Cambria" w:hAnsi="Cambria" w:cs="Calibri"/>
          <w:sz w:val="20"/>
          <w:szCs w:val="22"/>
        </w:rPr>
        <w:t>”</w:t>
      </w:r>
      <w:r w:rsidR="00EF619D">
        <w:rPr>
          <w:rFonts w:ascii="Cambria" w:hAnsi="Cambria" w:cs="Calibri"/>
          <w:sz w:val="20"/>
          <w:szCs w:val="22"/>
        </w:rPr>
        <w:t>. C</w:t>
      </w:r>
      <w:r w:rsidR="006162DF">
        <w:rPr>
          <w:rFonts w:ascii="Cambria" w:hAnsi="Cambria" w:cs="Calibri"/>
          <w:sz w:val="20"/>
          <w:szCs w:val="22"/>
        </w:rPr>
        <w:t>on base e</w:t>
      </w:r>
      <w:r w:rsidR="00EF619D" w:rsidRPr="000D5AC1">
        <w:rPr>
          <w:rFonts w:ascii="Cambria" w:hAnsi="Cambria" w:cs="Calibri"/>
          <w:sz w:val="20"/>
          <w:szCs w:val="22"/>
        </w:rPr>
        <w:t>n la información del enunciado anterior, se registra los siguientes datos según corresponda.</w:t>
      </w:r>
      <w:r w:rsidR="00F822C9">
        <w:rPr>
          <w:rFonts w:ascii="Cambria" w:hAnsi="Cambria" w:cs="Calibri"/>
          <w:sz w:val="20"/>
          <w:szCs w:val="22"/>
        </w:rPr>
        <w:t xml:space="preserve"> Total: 1</w:t>
      </w:r>
      <w:r w:rsidR="005C1E5B">
        <w:rPr>
          <w:rFonts w:ascii="Cambria" w:hAnsi="Cambria" w:cs="Calibri"/>
          <w:sz w:val="20"/>
          <w:szCs w:val="22"/>
        </w:rPr>
        <w:t xml:space="preserve"> puntos.</w:t>
      </w:r>
    </w:p>
    <w:p w14:paraId="03EFCA41" w14:textId="77777777" w:rsidR="00EF619D" w:rsidRDefault="00EF619D" w:rsidP="00EF619D">
      <w:pPr>
        <w:pStyle w:val="Prrafodelista"/>
        <w:tabs>
          <w:tab w:val="left" w:pos="709"/>
        </w:tabs>
        <w:ind w:left="360"/>
        <w:jc w:val="both"/>
        <w:rPr>
          <w:rFonts w:ascii="Cambria" w:hAnsi="Cambria" w:cs="Calibri"/>
          <w:sz w:val="20"/>
          <w:szCs w:val="22"/>
        </w:rPr>
      </w:pPr>
    </w:p>
    <w:p w14:paraId="3EC38299" w14:textId="77777777" w:rsidR="00EF619D" w:rsidRPr="00B768D3" w:rsidRDefault="00EF619D" w:rsidP="00EF619D">
      <w:pPr>
        <w:numPr>
          <w:ilvl w:val="0"/>
          <w:numId w:val="1"/>
        </w:numPr>
        <w:jc w:val="both"/>
        <w:rPr>
          <w:rFonts w:ascii="Cambria" w:hAnsi="Cambria" w:cs="Calibri"/>
          <w:sz w:val="20"/>
          <w:szCs w:val="22"/>
        </w:rPr>
      </w:pPr>
      <w:r w:rsidRPr="00B768D3">
        <w:rPr>
          <w:rFonts w:ascii="Cambria" w:hAnsi="Cambria" w:cs="Calibri"/>
          <w:sz w:val="20"/>
          <w:szCs w:val="22"/>
        </w:rPr>
        <w:t xml:space="preserve">Columna 7: </w:t>
      </w:r>
      <w:r w:rsidR="00AD0182">
        <w:rPr>
          <w:rFonts w:ascii="Cambria" w:hAnsi="Cambria" w:cs="Calibri"/>
          <w:sz w:val="20"/>
          <w:szCs w:val="22"/>
        </w:rPr>
        <w:t>registrar trimestralmente el logro del</w:t>
      </w:r>
      <w:r w:rsidRPr="00B768D3">
        <w:rPr>
          <w:rFonts w:ascii="Cambria" w:hAnsi="Cambria" w:cs="Calibri"/>
          <w:sz w:val="20"/>
          <w:szCs w:val="22"/>
        </w:rPr>
        <w:t xml:space="preserve"> año </w:t>
      </w:r>
      <w:r w:rsidR="00F0011E">
        <w:rPr>
          <w:rFonts w:ascii="Cambria" w:hAnsi="Cambria" w:cs="Calibri"/>
          <w:sz w:val="20"/>
          <w:szCs w:val="22"/>
        </w:rPr>
        <w:t>2019</w:t>
      </w:r>
      <w:r w:rsidRPr="00B768D3">
        <w:rPr>
          <w:rFonts w:ascii="Cambria" w:hAnsi="Cambria" w:cs="Calibri"/>
          <w:sz w:val="20"/>
          <w:szCs w:val="22"/>
        </w:rPr>
        <w:t xml:space="preserve"> de acuerdo con los datos del enunciado. Los datos semestrales y anuales los brinda la Herramienta automáticamente. (</w:t>
      </w:r>
      <w:r w:rsidR="00BF1B29">
        <w:rPr>
          <w:rFonts w:ascii="Cambria" w:hAnsi="Cambria" w:cs="Calibri"/>
          <w:sz w:val="20"/>
          <w:szCs w:val="22"/>
        </w:rPr>
        <w:t>1</w:t>
      </w:r>
      <w:r w:rsidRPr="00B768D3">
        <w:rPr>
          <w:rFonts w:ascii="Cambria" w:hAnsi="Cambria" w:cs="Calibri"/>
          <w:sz w:val="20"/>
          <w:szCs w:val="22"/>
        </w:rPr>
        <w:t xml:space="preserve"> punto)</w:t>
      </w:r>
    </w:p>
    <w:p w14:paraId="5F96A722" w14:textId="77777777" w:rsidR="00EF619D" w:rsidRDefault="00EF619D" w:rsidP="00EF619D">
      <w:pPr>
        <w:pStyle w:val="Prrafodelista"/>
        <w:tabs>
          <w:tab w:val="left" w:pos="709"/>
        </w:tabs>
        <w:ind w:left="360"/>
        <w:jc w:val="both"/>
        <w:rPr>
          <w:rFonts w:ascii="Cambria" w:hAnsi="Cambria" w:cs="Calibri"/>
          <w:sz w:val="20"/>
          <w:szCs w:val="22"/>
        </w:rPr>
      </w:pPr>
    </w:p>
    <w:p w14:paraId="5B95CD12" w14:textId="77777777" w:rsidR="00623BD0" w:rsidRPr="009639A2" w:rsidRDefault="00623BD0" w:rsidP="00B50EA6">
      <w:pPr>
        <w:jc w:val="both"/>
        <w:rPr>
          <w:rFonts w:ascii="Cambria" w:hAnsi="Cambria" w:cs="Calibri"/>
          <w:sz w:val="20"/>
          <w:szCs w:val="22"/>
        </w:rPr>
      </w:pPr>
    </w:p>
    <w:p w14:paraId="478FACDE" w14:textId="77777777" w:rsidR="00AA29A1" w:rsidRPr="009639A2" w:rsidRDefault="00AA29A1" w:rsidP="00AA29A1">
      <w:pPr>
        <w:rPr>
          <w:rFonts w:ascii="Cambria" w:hAnsi="Cambria" w:cs="Calibri"/>
          <w:b/>
          <w:sz w:val="20"/>
          <w:szCs w:val="22"/>
        </w:rPr>
      </w:pPr>
      <w:r w:rsidRPr="009639A2">
        <w:rPr>
          <w:rFonts w:ascii="Cambria" w:hAnsi="Cambria" w:cs="Calibri"/>
          <w:b/>
          <w:sz w:val="20"/>
          <w:szCs w:val="22"/>
        </w:rPr>
        <w:t>3.3 Plan-Presupuesto (Programación Local)</w:t>
      </w:r>
    </w:p>
    <w:p w14:paraId="5220BBB2" w14:textId="77777777" w:rsidR="001573C1" w:rsidRPr="0001751C" w:rsidRDefault="001573C1" w:rsidP="0001751C">
      <w:pPr>
        <w:jc w:val="both"/>
        <w:rPr>
          <w:rFonts w:ascii="Cambria" w:hAnsi="Cambria" w:cs="Calibri"/>
          <w:sz w:val="20"/>
          <w:szCs w:val="22"/>
        </w:rPr>
      </w:pPr>
    </w:p>
    <w:p w14:paraId="491746AF" w14:textId="77777777" w:rsidR="003742A4" w:rsidRPr="009639A2" w:rsidRDefault="00784EE7" w:rsidP="003742A4">
      <w:pPr>
        <w:autoSpaceDE w:val="0"/>
        <w:autoSpaceDN w:val="0"/>
        <w:adjustRightInd w:val="0"/>
        <w:jc w:val="both"/>
        <w:rPr>
          <w:rFonts w:ascii="Cambria" w:hAnsi="Cambria" w:cs="Calibri"/>
          <w:sz w:val="20"/>
          <w:szCs w:val="22"/>
        </w:rPr>
      </w:pPr>
      <w:r w:rsidRPr="009639A2">
        <w:rPr>
          <w:rFonts w:ascii="Cambria" w:hAnsi="Cambria" w:cs="Calibri"/>
          <w:sz w:val="20"/>
          <w:szCs w:val="22"/>
        </w:rPr>
        <w:t>En el primer semestre</w:t>
      </w:r>
      <w:r w:rsidR="00862750" w:rsidRPr="009639A2">
        <w:rPr>
          <w:rFonts w:ascii="Cambria" w:hAnsi="Cambria" w:cs="Calibri"/>
          <w:sz w:val="20"/>
          <w:szCs w:val="22"/>
        </w:rPr>
        <w:t xml:space="preserve"> del año </w:t>
      </w:r>
      <w:r w:rsidR="00F0011E">
        <w:rPr>
          <w:rFonts w:ascii="Cambria" w:hAnsi="Cambria" w:cs="Calibri"/>
          <w:sz w:val="20"/>
          <w:szCs w:val="22"/>
        </w:rPr>
        <w:t>2019</w:t>
      </w:r>
      <w:r w:rsidR="00773C54" w:rsidRPr="009639A2">
        <w:rPr>
          <w:rFonts w:ascii="Cambria" w:hAnsi="Cambria" w:cs="Calibri"/>
          <w:sz w:val="20"/>
          <w:szCs w:val="22"/>
        </w:rPr>
        <w:t>, e</w:t>
      </w:r>
      <w:r w:rsidR="003742A4" w:rsidRPr="009639A2">
        <w:rPr>
          <w:rFonts w:ascii="Cambria" w:hAnsi="Cambria" w:cs="Calibri"/>
          <w:sz w:val="20"/>
          <w:szCs w:val="22"/>
        </w:rPr>
        <w:t>l proyecto “Cambio del Cableado Eléctrico y Mejora Estructural del Servicio de Emergencias”</w:t>
      </w:r>
      <w:r w:rsidR="006721EA" w:rsidRPr="009639A2">
        <w:rPr>
          <w:rFonts w:ascii="Cambria" w:hAnsi="Cambria" w:cs="Calibri"/>
          <w:sz w:val="20"/>
          <w:szCs w:val="22"/>
        </w:rPr>
        <w:t>,</w:t>
      </w:r>
      <w:r w:rsidR="003742A4" w:rsidRPr="009639A2">
        <w:rPr>
          <w:rFonts w:ascii="Cambria" w:hAnsi="Cambria" w:cs="Calibri"/>
          <w:sz w:val="20"/>
          <w:szCs w:val="22"/>
        </w:rPr>
        <w:t xml:space="preserve"> present</w:t>
      </w:r>
      <w:r w:rsidR="00992B49">
        <w:rPr>
          <w:rFonts w:ascii="Cambria" w:hAnsi="Cambria" w:cs="Calibri"/>
          <w:sz w:val="20"/>
          <w:szCs w:val="22"/>
        </w:rPr>
        <w:t>ó</w:t>
      </w:r>
      <w:r w:rsidR="00DA47C8" w:rsidRPr="009639A2">
        <w:rPr>
          <w:rFonts w:ascii="Cambria" w:hAnsi="Cambria" w:cs="Calibri"/>
          <w:sz w:val="20"/>
          <w:szCs w:val="22"/>
        </w:rPr>
        <w:t xml:space="preserve"> </w:t>
      </w:r>
      <w:r w:rsidR="00992B49">
        <w:rPr>
          <w:rFonts w:ascii="Cambria" w:hAnsi="Cambria" w:cs="Calibri"/>
          <w:sz w:val="20"/>
          <w:szCs w:val="22"/>
        </w:rPr>
        <w:t>un avance de un 25%</w:t>
      </w:r>
      <w:r w:rsidR="003742A4" w:rsidRPr="009639A2">
        <w:rPr>
          <w:rFonts w:ascii="Cambria" w:hAnsi="Cambria" w:cs="Calibri"/>
          <w:sz w:val="20"/>
          <w:szCs w:val="22"/>
        </w:rPr>
        <w:t xml:space="preserve">. </w:t>
      </w:r>
      <w:r w:rsidR="00165442" w:rsidRPr="009639A2">
        <w:rPr>
          <w:rFonts w:ascii="Cambria" w:hAnsi="Cambria" w:cs="Calibri"/>
          <w:sz w:val="20"/>
          <w:szCs w:val="22"/>
        </w:rPr>
        <w:t>En</w:t>
      </w:r>
      <w:r w:rsidR="00992B49">
        <w:rPr>
          <w:rFonts w:ascii="Cambria" w:hAnsi="Cambria" w:cs="Calibri"/>
          <w:sz w:val="20"/>
          <w:szCs w:val="22"/>
        </w:rPr>
        <w:t xml:space="preserve"> el segundo semestre </w:t>
      </w:r>
      <w:r w:rsidR="003742A4" w:rsidRPr="009639A2">
        <w:rPr>
          <w:rFonts w:ascii="Cambria" w:hAnsi="Cambria" w:cs="Calibri"/>
          <w:sz w:val="20"/>
          <w:szCs w:val="22"/>
        </w:rPr>
        <w:t>se</w:t>
      </w:r>
      <w:r w:rsidR="006D0F7B" w:rsidRPr="009639A2">
        <w:rPr>
          <w:rFonts w:ascii="Cambria" w:hAnsi="Cambria" w:cs="Calibri"/>
          <w:sz w:val="20"/>
          <w:szCs w:val="22"/>
        </w:rPr>
        <w:t xml:space="preserve"> </w:t>
      </w:r>
      <w:r w:rsidR="00992B49">
        <w:rPr>
          <w:rFonts w:ascii="Cambria" w:hAnsi="Cambria" w:cs="Calibri"/>
          <w:sz w:val="20"/>
          <w:szCs w:val="22"/>
        </w:rPr>
        <w:t xml:space="preserve">obtiene un </w:t>
      </w:r>
      <w:r w:rsidR="00992B49">
        <w:rPr>
          <w:rFonts w:ascii="Cambria" w:hAnsi="Cambria" w:cs="Calibri"/>
          <w:sz w:val="20"/>
          <w:szCs w:val="22"/>
        </w:rPr>
        <w:lastRenderedPageBreak/>
        <w:t>cumplimiento del 50% y no se logra el 75% programado</w:t>
      </w:r>
      <w:r w:rsidR="009F5D9D">
        <w:rPr>
          <w:rFonts w:ascii="Cambria" w:hAnsi="Cambria" w:cs="Calibri"/>
          <w:sz w:val="20"/>
          <w:szCs w:val="22"/>
        </w:rPr>
        <w:t>. El presupuesto ejecutado en la</w:t>
      </w:r>
      <w:r w:rsidR="003742A4" w:rsidRPr="009639A2">
        <w:rPr>
          <w:rFonts w:ascii="Cambria" w:hAnsi="Cambria" w:cs="Calibri"/>
          <w:sz w:val="20"/>
          <w:szCs w:val="22"/>
        </w:rPr>
        <w:t xml:space="preserve"> partida 2156 </w:t>
      </w:r>
      <w:r w:rsidR="00773C54" w:rsidRPr="009639A2">
        <w:rPr>
          <w:rFonts w:ascii="Cambria" w:hAnsi="Cambria" w:cs="Calibri"/>
          <w:sz w:val="20"/>
          <w:szCs w:val="22"/>
        </w:rPr>
        <w:t>fue</w:t>
      </w:r>
      <w:r w:rsidR="00E27C00">
        <w:rPr>
          <w:rFonts w:ascii="Cambria" w:hAnsi="Cambria" w:cs="Calibri"/>
          <w:sz w:val="20"/>
          <w:szCs w:val="22"/>
        </w:rPr>
        <w:t xml:space="preserve"> de ¢35</w:t>
      </w:r>
      <w:r w:rsidR="003742A4" w:rsidRPr="009639A2">
        <w:rPr>
          <w:rFonts w:ascii="Cambria" w:hAnsi="Cambria" w:cs="Calibri"/>
          <w:sz w:val="20"/>
          <w:szCs w:val="22"/>
        </w:rPr>
        <w:t xml:space="preserve"> millones.</w:t>
      </w:r>
    </w:p>
    <w:p w14:paraId="13CB595B" w14:textId="77777777" w:rsidR="003742A4" w:rsidRPr="009639A2" w:rsidRDefault="003742A4" w:rsidP="00061A71">
      <w:pPr>
        <w:jc w:val="both"/>
        <w:rPr>
          <w:rFonts w:ascii="Cambria" w:hAnsi="Cambria" w:cs="Calibri"/>
          <w:sz w:val="20"/>
          <w:szCs w:val="22"/>
        </w:rPr>
      </w:pPr>
    </w:p>
    <w:p w14:paraId="59683B13" w14:textId="5D2FE614" w:rsidR="00DF211A" w:rsidRPr="009639A2" w:rsidRDefault="00DF211A" w:rsidP="00DF211A">
      <w:pPr>
        <w:autoSpaceDE w:val="0"/>
        <w:autoSpaceDN w:val="0"/>
        <w:adjustRightInd w:val="0"/>
        <w:jc w:val="both"/>
        <w:rPr>
          <w:rFonts w:ascii="Cambria" w:hAnsi="Cambria" w:cs="Calibri"/>
          <w:b/>
          <w:sz w:val="20"/>
          <w:szCs w:val="22"/>
        </w:rPr>
      </w:pPr>
      <w:r w:rsidRPr="009639A2">
        <w:rPr>
          <w:rFonts w:ascii="Cambria" w:hAnsi="Cambria" w:cs="Calibri"/>
          <w:b/>
          <w:sz w:val="20"/>
          <w:szCs w:val="22"/>
        </w:rPr>
        <w:t xml:space="preserve">Trabajo </w:t>
      </w:r>
      <w:r w:rsidR="00BA4508">
        <w:rPr>
          <w:rFonts w:ascii="Cambria" w:hAnsi="Cambria" w:cs="Calibri"/>
          <w:b/>
          <w:sz w:val="20"/>
          <w:szCs w:val="22"/>
        </w:rPr>
        <w:t>por</w:t>
      </w:r>
      <w:r w:rsidRPr="009639A2">
        <w:rPr>
          <w:rFonts w:ascii="Cambria" w:hAnsi="Cambria" w:cs="Calibri"/>
          <w:b/>
          <w:sz w:val="20"/>
          <w:szCs w:val="22"/>
        </w:rPr>
        <w:t xml:space="preserve"> Realizar:</w:t>
      </w:r>
    </w:p>
    <w:p w14:paraId="0E3A4669" w14:textId="77777777" w:rsidR="00D233C3" w:rsidRPr="000D5AC1" w:rsidRDefault="00861085" w:rsidP="00D233C3">
      <w:pPr>
        <w:pStyle w:val="Prrafodelista"/>
        <w:numPr>
          <w:ilvl w:val="0"/>
          <w:numId w:val="20"/>
        </w:numPr>
        <w:tabs>
          <w:tab w:val="left" w:pos="709"/>
        </w:tabs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>En el</w:t>
      </w:r>
      <w:r w:rsidR="00D233C3" w:rsidRPr="00FD1229">
        <w:rPr>
          <w:rFonts w:ascii="Cambria" w:hAnsi="Cambria" w:cs="Calibri"/>
          <w:sz w:val="20"/>
          <w:szCs w:val="22"/>
        </w:rPr>
        <w:t xml:space="preserve"> ícono: “Ingresar Datos” </w:t>
      </w:r>
      <w:r w:rsidR="00D233C3" w:rsidRPr="00FD1229">
        <w:rPr>
          <w:noProof/>
          <w:lang w:val="es-CR" w:eastAsia="es-CR"/>
        </w:rPr>
        <w:drawing>
          <wp:inline distT="0" distB="0" distL="0" distR="0" wp14:anchorId="57932AAB" wp14:editId="43D8C421">
            <wp:extent cx="285008" cy="299259"/>
            <wp:effectExtent l="0" t="0" r="1270" b="5715"/>
            <wp:docPr id="19" name="15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2154" name="15 Image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703" t="1852" r="14520" b="43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30" cy="301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="00D233C3" w:rsidRPr="00FD1229">
        <w:rPr>
          <w:rFonts w:ascii="Cambria" w:hAnsi="Cambria" w:cs="Calibri"/>
          <w:sz w:val="20"/>
          <w:szCs w:val="22"/>
        </w:rPr>
        <w:t xml:space="preserve"> </w:t>
      </w:r>
      <w:r>
        <w:rPr>
          <w:rFonts w:ascii="Cambria" w:hAnsi="Cambria" w:cs="Calibri"/>
          <w:sz w:val="20"/>
          <w:szCs w:val="22"/>
        </w:rPr>
        <w:t xml:space="preserve">se da clic </w:t>
      </w:r>
      <w:r w:rsidR="00D233C3" w:rsidRPr="00FD1229">
        <w:rPr>
          <w:rFonts w:ascii="Cambria" w:hAnsi="Cambria" w:cs="Calibri"/>
          <w:sz w:val="20"/>
          <w:szCs w:val="22"/>
        </w:rPr>
        <w:t>y se escoge la opción “</w:t>
      </w:r>
      <w:r w:rsidR="00D233C3">
        <w:rPr>
          <w:rFonts w:ascii="Cambria" w:hAnsi="Cambria" w:cs="Calibri"/>
          <w:sz w:val="20"/>
          <w:szCs w:val="22"/>
        </w:rPr>
        <w:t xml:space="preserve">Seguimiento </w:t>
      </w:r>
      <w:r w:rsidR="00F0011E">
        <w:rPr>
          <w:rFonts w:ascii="Cambria" w:hAnsi="Cambria" w:cs="Calibri"/>
          <w:sz w:val="20"/>
          <w:szCs w:val="22"/>
        </w:rPr>
        <w:t>2019</w:t>
      </w:r>
      <w:r w:rsidR="00D233C3" w:rsidRPr="00FD1229">
        <w:rPr>
          <w:rFonts w:ascii="Cambria" w:hAnsi="Cambria" w:cs="Calibri"/>
          <w:sz w:val="20"/>
          <w:szCs w:val="22"/>
        </w:rPr>
        <w:t>”</w:t>
      </w:r>
      <w:r w:rsidR="00D233C3">
        <w:rPr>
          <w:rFonts w:ascii="Cambria" w:hAnsi="Cambria" w:cs="Calibri"/>
          <w:sz w:val="20"/>
          <w:szCs w:val="22"/>
        </w:rPr>
        <w:t>. C</w:t>
      </w:r>
      <w:r w:rsidR="00D233C3" w:rsidRPr="000D5AC1">
        <w:rPr>
          <w:rFonts w:ascii="Cambria" w:hAnsi="Cambria" w:cs="Calibri"/>
          <w:sz w:val="20"/>
          <w:szCs w:val="22"/>
        </w:rPr>
        <w:t xml:space="preserve">on base en la información del enunciado anterior, se registra los siguientes datos según corresponda. </w:t>
      </w:r>
      <w:r w:rsidR="00E6759F">
        <w:rPr>
          <w:rFonts w:ascii="Cambria" w:hAnsi="Cambria" w:cs="Calibri"/>
          <w:sz w:val="20"/>
          <w:szCs w:val="22"/>
        </w:rPr>
        <w:t>Total: 4</w:t>
      </w:r>
      <w:r w:rsidR="00D233C3" w:rsidRPr="000D5AC1">
        <w:rPr>
          <w:rFonts w:ascii="Cambria" w:hAnsi="Cambria" w:cs="Calibri"/>
          <w:sz w:val="20"/>
          <w:szCs w:val="22"/>
        </w:rPr>
        <w:t xml:space="preserve"> puntos</w:t>
      </w:r>
      <w:r w:rsidR="00E6759F">
        <w:rPr>
          <w:rFonts w:ascii="Cambria" w:hAnsi="Cambria" w:cs="Calibri"/>
          <w:sz w:val="20"/>
          <w:szCs w:val="22"/>
        </w:rPr>
        <w:t>.</w:t>
      </w:r>
    </w:p>
    <w:p w14:paraId="6D9C8D39" w14:textId="77777777" w:rsidR="00D233C3" w:rsidRDefault="00D233C3" w:rsidP="00D233C3">
      <w:pPr>
        <w:pStyle w:val="Prrafodelista"/>
        <w:tabs>
          <w:tab w:val="left" w:pos="709"/>
        </w:tabs>
        <w:ind w:left="360"/>
        <w:jc w:val="both"/>
        <w:rPr>
          <w:rFonts w:ascii="Cambria" w:hAnsi="Cambria" w:cs="Calibri"/>
          <w:sz w:val="20"/>
          <w:szCs w:val="22"/>
        </w:rPr>
      </w:pPr>
    </w:p>
    <w:p w14:paraId="1AECD0C4" w14:textId="77777777" w:rsidR="00D233C3" w:rsidRDefault="00D233C3" w:rsidP="00D233C3">
      <w:pPr>
        <w:numPr>
          <w:ilvl w:val="0"/>
          <w:numId w:val="1"/>
        </w:numPr>
        <w:jc w:val="both"/>
        <w:rPr>
          <w:rFonts w:ascii="Cambria" w:hAnsi="Cambria" w:cs="Calibri"/>
          <w:sz w:val="20"/>
          <w:szCs w:val="22"/>
        </w:rPr>
      </w:pPr>
      <w:r w:rsidRPr="00B768D3">
        <w:rPr>
          <w:rFonts w:ascii="Cambria" w:hAnsi="Cambria" w:cs="Calibri"/>
          <w:sz w:val="20"/>
          <w:szCs w:val="22"/>
        </w:rPr>
        <w:t xml:space="preserve">Columna 7: </w:t>
      </w:r>
      <w:r>
        <w:rPr>
          <w:rFonts w:ascii="Cambria" w:hAnsi="Cambria" w:cs="Calibri"/>
          <w:sz w:val="20"/>
          <w:szCs w:val="22"/>
        </w:rPr>
        <w:t>registrar trimestralmente el logro del</w:t>
      </w:r>
      <w:r w:rsidRPr="00B768D3">
        <w:rPr>
          <w:rFonts w:ascii="Cambria" w:hAnsi="Cambria" w:cs="Calibri"/>
          <w:sz w:val="20"/>
          <w:szCs w:val="22"/>
        </w:rPr>
        <w:t xml:space="preserve"> año </w:t>
      </w:r>
      <w:r w:rsidR="00F0011E">
        <w:rPr>
          <w:rFonts w:ascii="Cambria" w:hAnsi="Cambria" w:cs="Calibri"/>
          <w:sz w:val="20"/>
          <w:szCs w:val="22"/>
        </w:rPr>
        <w:t>2019</w:t>
      </w:r>
      <w:r w:rsidRPr="00B768D3">
        <w:rPr>
          <w:rFonts w:ascii="Cambria" w:hAnsi="Cambria" w:cs="Calibri"/>
          <w:sz w:val="20"/>
          <w:szCs w:val="22"/>
        </w:rPr>
        <w:t xml:space="preserve"> de acuerdo con los datos del enunciado. Los datos semestrales y anuales los brinda la</w:t>
      </w:r>
      <w:r w:rsidR="00CE1524">
        <w:rPr>
          <w:rFonts w:ascii="Cambria" w:hAnsi="Cambria" w:cs="Calibri"/>
          <w:sz w:val="20"/>
          <w:szCs w:val="22"/>
        </w:rPr>
        <w:t xml:space="preserve"> Herramienta automáticamente. (</w:t>
      </w:r>
      <w:r w:rsidR="00453FC0">
        <w:rPr>
          <w:rFonts w:ascii="Cambria" w:hAnsi="Cambria" w:cs="Calibri"/>
          <w:sz w:val="20"/>
          <w:szCs w:val="22"/>
        </w:rPr>
        <w:t>1</w:t>
      </w:r>
      <w:r w:rsidRPr="00B768D3">
        <w:rPr>
          <w:rFonts w:ascii="Cambria" w:hAnsi="Cambria" w:cs="Calibri"/>
          <w:sz w:val="20"/>
          <w:szCs w:val="22"/>
        </w:rPr>
        <w:t xml:space="preserve"> punto)</w:t>
      </w:r>
    </w:p>
    <w:p w14:paraId="72FCCFFC" w14:textId="77777777" w:rsidR="003C5051" w:rsidRPr="00B768D3" w:rsidRDefault="003C5051" w:rsidP="003C5051">
      <w:pPr>
        <w:numPr>
          <w:ilvl w:val="0"/>
          <w:numId w:val="1"/>
        </w:numPr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 xml:space="preserve">Columna 9: registrar el presupuesto ejecutado para el proyecto en el </w:t>
      </w:r>
      <w:r w:rsidR="00F0011E">
        <w:rPr>
          <w:rFonts w:ascii="Cambria" w:hAnsi="Cambria" w:cs="Calibri"/>
          <w:sz w:val="20"/>
          <w:szCs w:val="22"/>
        </w:rPr>
        <w:t>2019</w:t>
      </w:r>
      <w:r>
        <w:rPr>
          <w:rFonts w:ascii="Cambria" w:hAnsi="Cambria" w:cs="Calibri"/>
          <w:sz w:val="20"/>
          <w:szCs w:val="22"/>
        </w:rPr>
        <w:t>.</w:t>
      </w:r>
      <w:r w:rsidR="00F02FF7">
        <w:rPr>
          <w:rFonts w:ascii="Cambria" w:hAnsi="Cambria" w:cs="Calibri"/>
          <w:sz w:val="20"/>
          <w:szCs w:val="22"/>
        </w:rPr>
        <w:t xml:space="preserve"> (0,5</w:t>
      </w:r>
      <w:r w:rsidR="00F02FF7" w:rsidRPr="000D5AC1">
        <w:rPr>
          <w:rFonts w:ascii="Cambria" w:hAnsi="Cambria" w:cs="Calibri"/>
          <w:sz w:val="20"/>
          <w:szCs w:val="22"/>
        </w:rPr>
        <w:t xml:space="preserve"> puntos)</w:t>
      </w:r>
    </w:p>
    <w:p w14:paraId="1A889BF7" w14:textId="77777777" w:rsidR="00D233C3" w:rsidRDefault="00D233C3" w:rsidP="00D233C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>C</w:t>
      </w:r>
      <w:r w:rsidRPr="000D5AC1">
        <w:rPr>
          <w:rFonts w:ascii="Cambria" w:hAnsi="Cambria" w:cs="Calibri"/>
          <w:sz w:val="20"/>
          <w:szCs w:val="22"/>
        </w:rPr>
        <w:t xml:space="preserve">olumna </w:t>
      </w:r>
      <w:r w:rsidR="006F69C8">
        <w:rPr>
          <w:rFonts w:ascii="Cambria" w:hAnsi="Cambria" w:cs="Calibri"/>
          <w:sz w:val="20"/>
          <w:szCs w:val="22"/>
        </w:rPr>
        <w:t>14</w:t>
      </w:r>
      <w:r w:rsidRPr="000D5AC1">
        <w:rPr>
          <w:rFonts w:ascii="Cambria" w:hAnsi="Cambria" w:cs="Calibri"/>
          <w:sz w:val="20"/>
          <w:szCs w:val="22"/>
        </w:rPr>
        <w:t>: indicar según creatividad del grupo</w:t>
      </w:r>
      <w:r>
        <w:rPr>
          <w:rFonts w:ascii="Cambria" w:hAnsi="Cambria" w:cs="Calibri"/>
          <w:sz w:val="20"/>
          <w:szCs w:val="22"/>
        </w:rPr>
        <w:t xml:space="preserve"> de trabajo</w:t>
      </w:r>
      <w:r w:rsidRPr="000D5AC1">
        <w:rPr>
          <w:rFonts w:ascii="Cambria" w:hAnsi="Cambria" w:cs="Calibri"/>
          <w:sz w:val="20"/>
          <w:szCs w:val="22"/>
        </w:rPr>
        <w:t xml:space="preserve">, </w:t>
      </w:r>
      <w:r w:rsidR="00222D7E">
        <w:rPr>
          <w:rFonts w:ascii="Cambria" w:hAnsi="Cambria" w:cs="Calibri"/>
          <w:sz w:val="20"/>
          <w:szCs w:val="22"/>
        </w:rPr>
        <w:t>una justificación técnica del incumplimiento de las obras, en vista que no se logró concluir el proyecto en ese año.</w:t>
      </w:r>
      <w:r w:rsidRPr="000D5AC1">
        <w:rPr>
          <w:rFonts w:ascii="Cambria" w:hAnsi="Cambria" w:cs="Calibri"/>
          <w:sz w:val="20"/>
          <w:szCs w:val="22"/>
        </w:rPr>
        <w:t xml:space="preserve"> (2</w:t>
      </w:r>
      <w:r w:rsidR="00453FC0">
        <w:rPr>
          <w:rFonts w:ascii="Cambria" w:hAnsi="Cambria" w:cs="Calibri"/>
          <w:sz w:val="20"/>
          <w:szCs w:val="22"/>
        </w:rPr>
        <w:t>,5</w:t>
      </w:r>
      <w:r w:rsidRPr="000D5AC1">
        <w:rPr>
          <w:rFonts w:ascii="Cambria" w:hAnsi="Cambria" w:cs="Calibri"/>
          <w:sz w:val="20"/>
          <w:szCs w:val="22"/>
        </w:rPr>
        <w:t xml:space="preserve"> puntos)</w:t>
      </w:r>
    </w:p>
    <w:p w14:paraId="675E05EE" w14:textId="77777777" w:rsidR="00D233C3" w:rsidRDefault="00D233C3" w:rsidP="00D233C3">
      <w:pPr>
        <w:autoSpaceDE w:val="0"/>
        <w:autoSpaceDN w:val="0"/>
        <w:adjustRightInd w:val="0"/>
        <w:jc w:val="both"/>
        <w:rPr>
          <w:rFonts w:ascii="Cambria" w:hAnsi="Cambria" w:cs="Calibri"/>
          <w:sz w:val="20"/>
          <w:szCs w:val="22"/>
        </w:rPr>
      </w:pPr>
    </w:p>
    <w:p w14:paraId="2FC17F8B" w14:textId="77777777" w:rsidR="000532CA" w:rsidRDefault="000532CA" w:rsidP="00D233C3">
      <w:pPr>
        <w:autoSpaceDE w:val="0"/>
        <w:autoSpaceDN w:val="0"/>
        <w:adjustRightInd w:val="0"/>
        <w:jc w:val="both"/>
        <w:rPr>
          <w:rFonts w:ascii="Cambria" w:hAnsi="Cambria" w:cs="Calibri"/>
          <w:sz w:val="20"/>
          <w:szCs w:val="22"/>
        </w:rPr>
      </w:pPr>
    </w:p>
    <w:p w14:paraId="7F409C94" w14:textId="77777777" w:rsidR="00D233C3" w:rsidRDefault="00C8681A" w:rsidP="00D233C3">
      <w:pPr>
        <w:autoSpaceDE w:val="0"/>
        <w:autoSpaceDN w:val="0"/>
        <w:adjustRightInd w:val="0"/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noProof/>
          <w:sz w:val="20"/>
          <w:szCs w:val="22"/>
          <w:lang w:val="es-CR"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7F7117" wp14:editId="37226C9A">
                <wp:simplePos x="0" y="0"/>
                <wp:positionH relativeFrom="column">
                  <wp:posOffset>-64770</wp:posOffset>
                </wp:positionH>
                <wp:positionV relativeFrom="paragraph">
                  <wp:posOffset>44227</wp:posOffset>
                </wp:positionV>
                <wp:extent cx="5860473" cy="29689"/>
                <wp:effectExtent l="0" t="0" r="26035" b="27940"/>
                <wp:wrapNone/>
                <wp:docPr id="3" name="3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60473" cy="2968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13CA35" id="3 Conector recto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1pt,3.5pt" to="456.3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" strokecolor="#4579b8 [3044]"/>
            </w:pict>
          </mc:Fallback>
        </mc:AlternateContent>
      </w:r>
    </w:p>
    <w:p w14:paraId="51353AEC" w14:textId="77777777" w:rsidR="00DB4BD4" w:rsidRDefault="000532CA" w:rsidP="00120090">
      <w:pPr>
        <w:jc w:val="both"/>
        <w:rPr>
          <w:rFonts w:ascii="Cambria" w:hAnsi="Cambria" w:cs="Calibri"/>
          <w:b/>
          <w:sz w:val="20"/>
          <w:szCs w:val="22"/>
        </w:rPr>
      </w:pPr>
      <w:r>
        <w:rPr>
          <w:rFonts w:ascii="Cambria" w:hAnsi="Cambria" w:cs="Calibri"/>
          <w:b/>
          <w:sz w:val="20"/>
          <w:szCs w:val="22"/>
        </w:rPr>
        <w:t>Entrega de archivos</w:t>
      </w:r>
      <w:r w:rsidR="00A76750">
        <w:rPr>
          <w:rFonts w:ascii="Cambria" w:hAnsi="Cambria" w:cs="Calibri"/>
          <w:b/>
          <w:sz w:val="20"/>
          <w:szCs w:val="22"/>
        </w:rPr>
        <w:t>:</w:t>
      </w:r>
    </w:p>
    <w:p w14:paraId="0A4F7224" w14:textId="77777777" w:rsidR="00DB4BD4" w:rsidRPr="00A22CDB" w:rsidRDefault="00DB4BD4" w:rsidP="00120090">
      <w:pPr>
        <w:jc w:val="both"/>
        <w:rPr>
          <w:rFonts w:ascii="Cambria" w:hAnsi="Cambria" w:cs="Calibri"/>
          <w:b/>
          <w:sz w:val="20"/>
          <w:szCs w:val="22"/>
        </w:rPr>
      </w:pPr>
    </w:p>
    <w:p w14:paraId="08EF9E29" w14:textId="77777777" w:rsidR="000532CA" w:rsidRDefault="00DB4BD4" w:rsidP="00120090">
      <w:pPr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>Una vez finalizado</w:t>
      </w:r>
      <w:r w:rsidR="000532CA">
        <w:rPr>
          <w:rFonts w:ascii="Cambria" w:hAnsi="Cambria" w:cs="Calibri"/>
          <w:sz w:val="20"/>
          <w:szCs w:val="22"/>
        </w:rPr>
        <w:t xml:space="preserve"> el ejercicio con sus tres módulos</w:t>
      </w:r>
      <w:r>
        <w:rPr>
          <w:rFonts w:ascii="Cambria" w:hAnsi="Cambria" w:cs="Calibri"/>
          <w:sz w:val="20"/>
          <w:szCs w:val="22"/>
        </w:rPr>
        <w:t>, se debe</w:t>
      </w:r>
      <w:r w:rsidR="004E3DD6">
        <w:rPr>
          <w:rFonts w:ascii="Cambria" w:hAnsi="Cambria" w:cs="Calibri"/>
          <w:sz w:val="20"/>
          <w:szCs w:val="22"/>
        </w:rPr>
        <w:t>n</w:t>
      </w:r>
      <w:r w:rsidR="000532CA">
        <w:rPr>
          <w:rFonts w:ascii="Cambria" w:hAnsi="Cambria" w:cs="Calibri"/>
          <w:sz w:val="20"/>
          <w:szCs w:val="22"/>
        </w:rPr>
        <w:t xml:space="preserve"> entregar a los coordinadores del curso los siguientes archivos electrónicos:</w:t>
      </w:r>
    </w:p>
    <w:p w14:paraId="5AE48A43" w14:textId="77777777" w:rsidR="000532CA" w:rsidRDefault="000532CA" w:rsidP="00120090">
      <w:pPr>
        <w:jc w:val="both"/>
        <w:rPr>
          <w:rFonts w:ascii="Cambria" w:hAnsi="Cambria" w:cs="Calibri"/>
          <w:sz w:val="20"/>
          <w:szCs w:val="22"/>
        </w:rPr>
      </w:pPr>
    </w:p>
    <w:p w14:paraId="6E946E2F" w14:textId="77777777" w:rsidR="000532CA" w:rsidRDefault="000532CA" w:rsidP="000532CA">
      <w:pPr>
        <w:pStyle w:val="Prrafodelista"/>
        <w:numPr>
          <w:ilvl w:val="0"/>
          <w:numId w:val="22"/>
        </w:numPr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>Herramienta de Planificación Operativa A</w:t>
      </w:r>
    </w:p>
    <w:p w14:paraId="056CBFFE" w14:textId="77777777" w:rsidR="000532CA" w:rsidRDefault="000532CA" w:rsidP="000532CA">
      <w:pPr>
        <w:pStyle w:val="Prrafodelista"/>
        <w:numPr>
          <w:ilvl w:val="0"/>
          <w:numId w:val="22"/>
        </w:numPr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>Herramienta de Planificación Operativa B</w:t>
      </w:r>
    </w:p>
    <w:p w14:paraId="00F0DA19" w14:textId="77777777" w:rsidR="000532CA" w:rsidRPr="000532CA" w:rsidRDefault="000532CA" w:rsidP="000532CA">
      <w:pPr>
        <w:pStyle w:val="Prrafodelista"/>
        <w:numPr>
          <w:ilvl w:val="0"/>
          <w:numId w:val="22"/>
        </w:numPr>
        <w:jc w:val="both"/>
        <w:rPr>
          <w:rFonts w:ascii="Cambria" w:hAnsi="Cambria" w:cs="Calibri"/>
          <w:sz w:val="20"/>
          <w:szCs w:val="22"/>
        </w:rPr>
      </w:pPr>
      <w:r>
        <w:rPr>
          <w:rFonts w:ascii="Cambria" w:hAnsi="Cambria" w:cs="Calibri"/>
          <w:sz w:val="20"/>
          <w:szCs w:val="22"/>
        </w:rPr>
        <w:t>Formulario de Modificaciones Planes y Presupuesto.</w:t>
      </w:r>
    </w:p>
    <w:p w14:paraId="50F40DEB" w14:textId="77777777" w:rsidR="000532CA" w:rsidRDefault="000532CA" w:rsidP="00120090">
      <w:pPr>
        <w:jc w:val="both"/>
        <w:rPr>
          <w:rFonts w:ascii="Cambria" w:hAnsi="Cambria" w:cs="Calibri"/>
          <w:sz w:val="20"/>
          <w:szCs w:val="22"/>
        </w:rPr>
      </w:pPr>
    </w:p>
    <w:sectPr w:rsidR="000532CA" w:rsidSect="006C1A9C">
      <w:headerReference w:type="default" r:id="rId9"/>
      <w:footerReference w:type="default" r:id="rId10"/>
      <w:pgSz w:w="12242" w:h="15842" w:code="1"/>
      <w:pgMar w:top="798" w:right="1442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52294" w14:textId="77777777" w:rsidR="000F238D" w:rsidRDefault="000F238D">
      <w:r>
        <w:separator/>
      </w:r>
    </w:p>
  </w:endnote>
  <w:endnote w:type="continuationSeparator" w:id="0">
    <w:p w14:paraId="007DCDA8" w14:textId="77777777" w:rsidR="000F238D" w:rsidRDefault="000F2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TE5630650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3DC29B" w14:textId="1F1A70AF" w:rsidR="00752FFB" w:rsidRPr="001912B8" w:rsidRDefault="00752FFB">
    <w:pPr>
      <w:pStyle w:val="Piedepgina"/>
      <w:jc w:val="right"/>
      <w:rPr>
        <w:rFonts w:ascii="Century Gothic" w:hAnsi="Century Gothic"/>
        <w:sz w:val="14"/>
        <w:szCs w:val="14"/>
      </w:rPr>
    </w:pPr>
    <w:r>
      <w:rPr>
        <w:rFonts w:ascii="Century Gothic" w:hAnsi="Century Gothic"/>
        <w:noProof/>
        <w:sz w:val="18"/>
        <w:lang w:val="es-CR" w:eastAsia="es-CR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9042ACD" wp14:editId="1FEAB2D2">
              <wp:simplePos x="0" y="0"/>
              <wp:positionH relativeFrom="column">
                <wp:posOffset>-245110</wp:posOffset>
              </wp:positionH>
              <wp:positionV relativeFrom="paragraph">
                <wp:posOffset>-40005</wp:posOffset>
              </wp:positionV>
              <wp:extent cx="6170295" cy="8255"/>
              <wp:effectExtent l="12065" t="17145" r="18415" b="12700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70295" cy="825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9B842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19.3pt;margin-top:-3.15pt;width:485.85pt;height:.65pt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" strokecolor="#7f7f7f" strokeweight="1.5pt"/>
          </w:pict>
        </mc:Fallback>
      </mc:AlternateContent>
    </w:r>
    <w:r w:rsidRPr="003F5221">
      <w:rPr>
        <w:rFonts w:ascii="Century Gothic" w:hAnsi="Century Gothic"/>
        <w:sz w:val="18"/>
      </w:rPr>
      <w:t xml:space="preserve">Página </w:t>
    </w:r>
    <w:r w:rsidRPr="003F5221">
      <w:rPr>
        <w:rFonts w:ascii="Century Gothic" w:hAnsi="Century Gothic"/>
        <w:b/>
        <w:bCs/>
        <w:sz w:val="18"/>
      </w:rPr>
      <w:fldChar w:fldCharType="begin"/>
    </w:r>
    <w:r w:rsidRPr="003F5221">
      <w:rPr>
        <w:rFonts w:ascii="Century Gothic" w:hAnsi="Century Gothic"/>
        <w:b/>
        <w:bCs/>
        <w:sz w:val="18"/>
      </w:rPr>
      <w:instrText>PAGE</w:instrText>
    </w:r>
    <w:r w:rsidRPr="003F5221">
      <w:rPr>
        <w:rFonts w:ascii="Century Gothic" w:hAnsi="Century Gothic"/>
        <w:b/>
        <w:bCs/>
        <w:sz w:val="18"/>
      </w:rPr>
      <w:fldChar w:fldCharType="separate"/>
    </w:r>
    <w:r w:rsidR="00BA4508">
      <w:rPr>
        <w:rFonts w:ascii="Century Gothic" w:hAnsi="Century Gothic"/>
        <w:b/>
        <w:bCs/>
        <w:noProof/>
        <w:sz w:val="18"/>
      </w:rPr>
      <w:t>8</w:t>
    </w:r>
    <w:r w:rsidRPr="003F5221">
      <w:rPr>
        <w:rFonts w:ascii="Century Gothic" w:hAnsi="Century Gothic"/>
        <w:b/>
        <w:bCs/>
        <w:sz w:val="18"/>
      </w:rPr>
      <w:fldChar w:fldCharType="end"/>
    </w:r>
    <w:r w:rsidRPr="003F5221">
      <w:rPr>
        <w:rFonts w:ascii="Century Gothic" w:hAnsi="Century Gothic"/>
        <w:sz w:val="18"/>
      </w:rPr>
      <w:t xml:space="preserve"> de </w:t>
    </w:r>
    <w:r w:rsidRPr="003F5221">
      <w:rPr>
        <w:rFonts w:ascii="Century Gothic" w:hAnsi="Century Gothic"/>
        <w:b/>
        <w:bCs/>
        <w:sz w:val="18"/>
      </w:rPr>
      <w:fldChar w:fldCharType="begin"/>
    </w:r>
    <w:r w:rsidRPr="003F5221">
      <w:rPr>
        <w:rFonts w:ascii="Century Gothic" w:hAnsi="Century Gothic"/>
        <w:b/>
        <w:bCs/>
        <w:sz w:val="18"/>
      </w:rPr>
      <w:instrText>NUMPAGES</w:instrText>
    </w:r>
    <w:r w:rsidRPr="003F5221">
      <w:rPr>
        <w:rFonts w:ascii="Century Gothic" w:hAnsi="Century Gothic"/>
        <w:b/>
        <w:bCs/>
        <w:sz w:val="18"/>
      </w:rPr>
      <w:fldChar w:fldCharType="separate"/>
    </w:r>
    <w:r w:rsidR="00BA4508">
      <w:rPr>
        <w:rFonts w:ascii="Century Gothic" w:hAnsi="Century Gothic"/>
        <w:b/>
        <w:bCs/>
        <w:noProof/>
        <w:sz w:val="18"/>
      </w:rPr>
      <w:t>8</w:t>
    </w:r>
    <w:r w:rsidRPr="003F5221">
      <w:rPr>
        <w:rFonts w:ascii="Century Gothic" w:hAnsi="Century Gothic"/>
        <w:b/>
        <w:bCs/>
        <w:sz w:val="18"/>
      </w:rPr>
      <w:fldChar w:fldCharType="end"/>
    </w:r>
    <w:r w:rsidR="00B1070A">
      <w:rPr>
        <w:rFonts w:ascii="Century Gothic" w:hAnsi="Century Gothic"/>
        <w:b/>
        <w:bCs/>
        <w:sz w:val="18"/>
      </w:rPr>
      <w:t xml:space="preserve">  </w:t>
    </w:r>
  </w:p>
  <w:p w14:paraId="1A81F0B1" w14:textId="77777777" w:rsidR="00752FFB" w:rsidRDefault="00752FF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0EA2D7" w14:textId="77777777" w:rsidR="000F238D" w:rsidRDefault="000F238D">
      <w:r>
        <w:separator/>
      </w:r>
    </w:p>
  </w:footnote>
  <w:footnote w:type="continuationSeparator" w:id="0">
    <w:p w14:paraId="3DD355C9" w14:textId="77777777" w:rsidR="000F238D" w:rsidRDefault="000F23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AAE2B" w14:textId="77777777" w:rsidR="00752FFB" w:rsidRPr="003F5221" w:rsidRDefault="00752FFB" w:rsidP="00B1070A">
    <w:pPr>
      <w:pStyle w:val="Encabezado"/>
      <w:tabs>
        <w:tab w:val="clear" w:pos="8504"/>
        <w:tab w:val="right" w:pos="9180"/>
      </w:tabs>
      <w:jc w:val="center"/>
      <w:rPr>
        <w:rFonts w:ascii="Century Gothic" w:hAnsi="Century Gothic"/>
        <w:b/>
        <w:bCs/>
        <w:iCs/>
        <w:noProof/>
        <w:sz w:val="18"/>
      </w:rPr>
    </w:pPr>
    <w:r>
      <w:rPr>
        <w:rFonts w:ascii="Century Gothic" w:hAnsi="Century Gothic"/>
        <w:i/>
        <w:noProof/>
        <w:lang w:val="es-CR" w:eastAsia="es-CR"/>
      </w:rPr>
      <w:drawing>
        <wp:anchor distT="0" distB="0" distL="114300" distR="114300" simplePos="0" relativeHeight="251658752" behindDoc="1" locked="0" layoutInCell="1" allowOverlap="1" wp14:anchorId="3EB834F8" wp14:editId="3BD4D6B3">
          <wp:simplePos x="0" y="0"/>
          <wp:positionH relativeFrom="column">
            <wp:posOffset>-149860</wp:posOffset>
          </wp:positionH>
          <wp:positionV relativeFrom="paragraph">
            <wp:posOffset>-152400</wp:posOffset>
          </wp:positionV>
          <wp:extent cx="611505" cy="611505"/>
          <wp:effectExtent l="0" t="0" r="0" b="0"/>
          <wp:wrapTight wrapText="bothSides">
            <wp:wrapPolygon edited="0">
              <wp:start x="0" y="0"/>
              <wp:lineTo x="0" y="20860"/>
              <wp:lineTo x="20860" y="20860"/>
              <wp:lineTo x="20860" y="0"/>
              <wp:lineTo x="0" y="0"/>
            </wp:wrapPolygon>
          </wp:wrapTight>
          <wp:docPr id="5" name="Imagen 5" descr="logo_ccss_peq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_ccss_peq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" cy="611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F5221">
      <w:rPr>
        <w:rFonts w:ascii="Century Gothic" w:hAnsi="Century Gothic"/>
        <w:b/>
        <w:bCs/>
        <w:iCs/>
        <w:noProof/>
        <w:sz w:val="18"/>
      </w:rPr>
      <w:t>Cu</w:t>
    </w:r>
    <w:r w:rsidR="009E7FF5">
      <w:rPr>
        <w:rFonts w:ascii="Century Gothic" w:hAnsi="Century Gothic"/>
        <w:b/>
        <w:bCs/>
        <w:iCs/>
        <w:noProof/>
        <w:sz w:val="18"/>
      </w:rPr>
      <w:t xml:space="preserve">rso Administración de Servicios de </w:t>
    </w:r>
    <w:r w:rsidRPr="003F5221">
      <w:rPr>
        <w:rFonts w:ascii="Century Gothic" w:hAnsi="Century Gothic"/>
        <w:b/>
        <w:bCs/>
        <w:iCs/>
        <w:noProof/>
        <w:sz w:val="18"/>
      </w:rPr>
      <w:t>S</w:t>
    </w:r>
    <w:r>
      <w:rPr>
        <w:rFonts w:ascii="Century Gothic" w:hAnsi="Century Gothic"/>
        <w:b/>
        <w:bCs/>
        <w:iCs/>
        <w:noProof/>
        <w:sz w:val="18"/>
      </w:rPr>
      <w:t>a</w:t>
    </w:r>
    <w:r w:rsidRPr="003F5221">
      <w:rPr>
        <w:rFonts w:ascii="Century Gothic" w:hAnsi="Century Gothic"/>
        <w:b/>
        <w:bCs/>
        <w:iCs/>
        <w:noProof/>
        <w:sz w:val="18"/>
      </w:rPr>
      <w:t>lud</w:t>
    </w:r>
  </w:p>
  <w:p w14:paraId="7102F356" w14:textId="77777777" w:rsidR="00752FFB" w:rsidRDefault="0083068A" w:rsidP="00B1070A">
    <w:pPr>
      <w:pStyle w:val="Encabezado"/>
      <w:tabs>
        <w:tab w:val="clear" w:pos="8504"/>
        <w:tab w:val="left" w:pos="219"/>
        <w:tab w:val="right" w:pos="9099"/>
        <w:tab w:val="right" w:pos="9180"/>
      </w:tabs>
      <w:jc w:val="center"/>
      <w:rPr>
        <w:rFonts w:ascii="Century Gothic" w:hAnsi="Century Gothic"/>
        <w:b/>
        <w:bCs/>
        <w:iCs/>
        <w:noProof/>
        <w:sz w:val="18"/>
      </w:rPr>
    </w:pPr>
    <w:r w:rsidRPr="0083068A">
      <w:rPr>
        <w:rFonts w:ascii="Century Gothic" w:hAnsi="Century Gothic"/>
        <w:b/>
        <w:bCs/>
        <w:iCs/>
        <w:noProof/>
        <w:sz w:val="18"/>
        <w:lang w:val="es-CR" w:eastAsia="es-CR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6F3D6B3D" wp14:editId="2247F7AD">
              <wp:simplePos x="0" y="0"/>
              <wp:positionH relativeFrom="column">
                <wp:posOffset>5027930</wp:posOffset>
              </wp:positionH>
              <wp:positionV relativeFrom="paragraph">
                <wp:posOffset>103175</wp:posOffset>
              </wp:positionV>
              <wp:extent cx="906932" cy="1403985"/>
              <wp:effectExtent l="0" t="0" r="26670" b="1143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6932" cy="1403985"/>
                      </a:xfrm>
                      <a:prstGeom prst="rect">
                        <a:avLst/>
                      </a:prstGeom>
                      <a:solidFill>
                        <a:schemeClr val="tx2">
                          <a:lumMod val="75000"/>
                        </a:schemeClr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83FD9F5" w14:textId="061E246E" w:rsidR="0083068A" w:rsidRPr="002A3629" w:rsidRDefault="002309AE">
                          <w:pPr>
                            <w:rPr>
                              <w:b/>
                              <w:sz w:val="16"/>
                              <w:szCs w:val="16"/>
                              <w:lang w:val="es-CR"/>
                            </w:rPr>
                          </w:pPr>
                          <w:r>
                            <w:rPr>
                              <w:b/>
                              <w:sz w:val="16"/>
                              <w:szCs w:val="16"/>
                              <w:lang w:val="es-CR"/>
                            </w:rPr>
                            <w:t xml:space="preserve">Agosto </w:t>
                          </w:r>
                          <w:r w:rsidR="00B0718E">
                            <w:rPr>
                              <w:b/>
                              <w:sz w:val="16"/>
                              <w:szCs w:val="16"/>
                              <w:lang w:val="es-CR"/>
                            </w:rPr>
                            <w:t>2018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F3D6B3D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395.9pt;margin-top:8.1pt;width:71.4pt;height:110.55pt;z-index:2516608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" fillcolor="#17365d [2415]">
              <v:textbox style="mso-fit-shape-to-text:t">
                <w:txbxContent>
                  <w:p w14:paraId="783FD9F5" w14:textId="061E246E" w:rsidR="0083068A" w:rsidRPr="002A3629" w:rsidRDefault="002309AE">
                    <w:pPr>
                      <w:rPr>
                        <w:b/>
                        <w:sz w:val="16"/>
                        <w:szCs w:val="16"/>
                        <w:lang w:val="es-CR"/>
                      </w:rPr>
                    </w:pPr>
                    <w:r>
                      <w:rPr>
                        <w:b/>
                        <w:sz w:val="16"/>
                        <w:szCs w:val="16"/>
                        <w:lang w:val="es-CR"/>
                      </w:rPr>
                      <w:t xml:space="preserve">Agosto </w:t>
                    </w:r>
                    <w:r w:rsidR="00B0718E">
                      <w:rPr>
                        <w:b/>
                        <w:sz w:val="16"/>
                        <w:szCs w:val="16"/>
                        <w:lang w:val="es-CR"/>
                      </w:rPr>
                      <w:t>2018</w:t>
                    </w:r>
                  </w:p>
                </w:txbxContent>
              </v:textbox>
            </v:shape>
          </w:pict>
        </mc:Fallback>
      </mc:AlternateContent>
    </w:r>
    <w:r w:rsidR="00752FFB" w:rsidRPr="003F5221">
      <w:rPr>
        <w:rFonts w:ascii="Century Gothic" w:hAnsi="Century Gothic"/>
        <w:b/>
        <w:bCs/>
        <w:iCs/>
        <w:noProof/>
        <w:sz w:val="18"/>
      </w:rPr>
      <w:t>Módulo de Planificación</w:t>
    </w:r>
  </w:p>
  <w:p w14:paraId="1D2255F1" w14:textId="77777777" w:rsidR="00752FFB" w:rsidRPr="00583103" w:rsidRDefault="00752FFB" w:rsidP="00B1070A">
    <w:pPr>
      <w:pStyle w:val="Encabezado"/>
      <w:tabs>
        <w:tab w:val="clear" w:pos="8504"/>
        <w:tab w:val="right" w:pos="9180"/>
      </w:tabs>
      <w:jc w:val="center"/>
      <w:rPr>
        <w:rFonts w:ascii="Century Gothic" w:hAnsi="Century Gothic"/>
        <w:b/>
        <w:bCs/>
        <w:i/>
        <w:iCs/>
        <w:noProof/>
        <w:sz w:val="18"/>
      </w:rPr>
    </w:pPr>
    <w:r w:rsidRPr="003F5221">
      <w:rPr>
        <w:rFonts w:ascii="Century Gothic" w:hAnsi="Century Gothic"/>
        <w:b/>
        <w:bCs/>
        <w:i/>
        <w:iCs/>
        <w:noProof/>
        <w:sz w:val="18"/>
      </w:rPr>
      <w:t>Caso P</w:t>
    </w:r>
    <w:r>
      <w:rPr>
        <w:rFonts w:ascii="Century Gothic" w:hAnsi="Century Gothic"/>
        <w:b/>
        <w:bCs/>
        <w:i/>
        <w:iCs/>
        <w:noProof/>
        <w:sz w:val="18"/>
      </w:rPr>
      <w:t>ráctico: Planificación Operativa</w:t>
    </w:r>
  </w:p>
  <w:p w14:paraId="77DB0933" w14:textId="77777777" w:rsidR="00752FFB" w:rsidRDefault="00752FFB" w:rsidP="00A94813">
    <w:pPr>
      <w:pStyle w:val="Encabezado"/>
      <w:tabs>
        <w:tab w:val="clear" w:pos="8504"/>
        <w:tab w:val="right" w:pos="9180"/>
      </w:tabs>
      <w:jc w:val="right"/>
      <w:rPr>
        <w:b/>
        <w:bCs/>
        <w:i/>
        <w:iCs/>
        <w:sz w:val="18"/>
      </w:rPr>
    </w:pPr>
    <w:r>
      <w:rPr>
        <w:b/>
        <w:bCs/>
        <w:i/>
        <w:iCs/>
        <w:noProof/>
        <w:sz w:val="18"/>
        <w:lang w:val="es-CR" w:eastAsia="es-CR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DF56CB5" wp14:editId="0B5832D3">
              <wp:simplePos x="0" y="0"/>
              <wp:positionH relativeFrom="column">
                <wp:posOffset>-229870</wp:posOffset>
              </wp:positionH>
              <wp:positionV relativeFrom="paragraph">
                <wp:posOffset>69850</wp:posOffset>
              </wp:positionV>
              <wp:extent cx="6170295" cy="8255"/>
              <wp:effectExtent l="17780" t="12700" r="12700" b="1714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70295" cy="825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6FF66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18.1pt;margin-top:5.5pt;width:485.85pt;height:.6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" strokecolor="#7f7f7f" strokeweight="1.5pt"/>
          </w:pict>
        </mc:Fallback>
      </mc:AlternateContent>
    </w:r>
    <w:r>
      <w:rPr>
        <w:b/>
        <w:bCs/>
        <w:i/>
        <w:iCs/>
        <w:noProof/>
        <w:sz w:val="18"/>
      </w:rPr>
      <w:tab/>
    </w:r>
    <w:r>
      <w:rPr>
        <w:b/>
        <w:bCs/>
        <w:i/>
        <w:iCs/>
        <w:noProof/>
        <w:sz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B06DE"/>
    <w:multiLevelType w:val="hybridMultilevel"/>
    <w:tmpl w:val="508EDF26"/>
    <w:lvl w:ilvl="0" w:tplc="EEF6119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B420D"/>
    <w:multiLevelType w:val="hybridMultilevel"/>
    <w:tmpl w:val="64DA752A"/>
    <w:lvl w:ilvl="0" w:tplc="A84ABFB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77068"/>
    <w:multiLevelType w:val="hybridMultilevel"/>
    <w:tmpl w:val="347839FE"/>
    <w:lvl w:ilvl="0" w:tplc="799842F4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760A0"/>
    <w:multiLevelType w:val="hybridMultilevel"/>
    <w:tmpl w:val="30987F5C"/>
    <w:lvl w:ilvl="0" w:tplc="B9FC913C">
      <w:start w:val="1"/>
      <w:numFmt w:val="upperLetter"/>
      <w:lvlText w:val="%1."/>
      <w:lvlJc w:val="left"/>
      <w:pPr>
        <w:ind w:left="360" w:hanging="360"/>
      </w:p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691EAE"/>
    <w:multiLevelType w:val="hybridMultilevel"/>
    <w:tmpl w:val="861A0D66"/>
    <w:lvl w:ilvl="0" w:tplc="45E6099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324FF4"/>
    <w:multiLevelType w:val="hybridMultilevel"/>
    <w:tmpl w:val="03F2DC1C"/>
    <w:lvl w:ilvl="0" w:tplc="1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A0019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9D5258"/>
    <w:multiLevelType w:val="hybridMultilevel"/>
    <w:tmpl w:val="8542D994"/>
    <w:lvl w:ilvl="0" w:tplc="140A0015">
      <w:start w:val="1"/>
      <w:numFmt w:val="upperLetter"/>
      <w:lvlText w:val="%1."/>
      <w:lvlJc w:val="left"/>
      <w:pPr>
        <w:ind w:left="360" w:hanging="360"/>
      </w:p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0C42C0"/>
    <w:multiLevelType w:val="hybridMultilevel"/>
    <w:tmpl w:val="F9A83A5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19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897920"/>
    <w:multiLevelType w:val="hybridMultilevel"/>
    <w:tmpl w:val="198C656A"/>
    <w:lvl w:ilvl="0" w:tplc="140A0015">
      <w:start w:val="1"/>
      <w:numFmt w:val="upperLetter"/>
      <w:lvlText w:val="%1."/>
      <w:lvlJc w:val="left"/>
      <w:pPr>
        <w:ind w:left="360" w:hanging="360"/>
      </w:pPr>
    </w:lvl>
    <w:lvl w:ilvl="1" w:tplc="140A0019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9DA573D"/>
    <w:multiLevelType w:val="hybridMultilevel"/>
    <w:tmpl w:val="33D4AF30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506D32"/>
    <w:multiLevelType w:val="hybridMultilevel"/>
    <w:tmpl w:val="E5D0163E"/>
    <w:lvl w:ilvl="0" w:tplc="140A0015">
      <w:start w:val="1"/>
      <w:numFmt w:val="upperLetter"/>
      <w:lvlText w:val="%1."/>
      <w:lvlJc w:val="left"/>
      <w:pPr>
        <w:ind w:left="360" w:hanging="360"/>
      </w:p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2134F9"/>
    <w:multiLevelType w:val="hybridMultilevel"/>
    <w:tmpl w:val="DAAEFAC8"/>
    <w:lvl w:ilvl="0" w:tplc="140A0015">
      <w:start w:val="1"/>
      <w:numFmt w:val="upperLetter"/>
      <w:lvlText w:val="%1."/>
      <w:lvlJc w:val="left"/>
      <w:pPr>
        <w:ind w:left="360" w:hanging="360"/>
      </w:p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0C55DDE"/>
    <w:multiLevelType w:val="hybridMultilevel"/>
    <w:tmpl w:val="F3801AB2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17572"/>
    <w:multiLevelType w:val="hybridMultilevel"/>
    <w:tmpl w:val="EA94F4BA"/>
    <w:lvl w:ilvl="0" w:tplc="0B32BEE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0B5DB3"/>
    <w:multiLevelType w:val="hybridMultilevel"/>
    <w:tmpl w:val="D7D217B0"/>
    <w:lvl w:ilvl="0" w:tplc="8256B0C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943CB0"/>
    <w:multiLevelType w:val="hybridMultilevel"/>
    <w:tmpl w:val="C59C9FA8"/>
    <w:lvl w:ilvl="0" w:tplc="67ACB94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DE56ADB"/>
    <w:multiLevelType w:val="hybridMultilevel"/>
    <w:tmpl w:val="39DAD33E"/>
    <w:lvl w:ilvl="0" w:tplc="76C03504">
      <w:start w:val="1"/>
      <w:numFmt w:val="upperLetter"/>
      <w:lvlText w:val="%1."/>
      <w:lvlJc w:val="left"/>
      <w:pPr>
        <w:ind w:left="360" w:hanging="360"/>
      </w:p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92D2D9C"/>
    <w:multiLevelType w:val="hybridMultilevel"/>
    <w:tmpl w:val="603449A8"/>
    <w:lvl w:ilvl="0" w:tplc="2C5041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62232D"/>
    <w:multiLevelType w:val="hybridMultilevel"/>
    <w:tmpl w:val="53FEC758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5B19C0"/>
    <w:multiLevelType w:val="hybridMultilevel"/>
    <w:tmpl w:val="4634AFCE"/>
    <w:lvl w:ilvl="0" w:tplc="8C72704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480618"/>
    <w:multiLevelType w:val="hybridMultilevel"/>
    <w:tmpl w:val="07BE5668"/>
    <w:lvl w:ilvl="0" w:tplc="04BE27C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832C12"/>
    <w:multiLevelType w:val="hybridMultilevel"/>
    <w:tmpl w:val="CB62F50A"/>
    <w:lvl w:ilvl="0" w:tplc="416076DA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8"/>
  </w:num>
  <w:num w:numId="4">
    <w:abstractNumId w:val="7"/>
  </w:num>
  <w:num w:numId="5">
    <w:abstractNumId w:val="3"/>
  </w:num>
  <w:num w:numId="6">
    <w:abstractNumId w:val="1"/>
  </w:num>
  <w:num w:numId="7">
    <w:abstractNumId w:val="14"/>
  </w:num>
  <w:num w:numId="8">
    <w:abstractNumId w:val="10"/>
  </w:num>
  <w:num w:numId="9">
    <w:abstractNumId w:val="6"/>
  </w:num>
  <w:num w:numId="10">
    <w:abstractNumId w:val="11"/>
  </w:num>
  <w:num w:numId="11">
    <w:abstractNumId w:val="16"/>
  </w:num>
  <w:num w:numId="12">
    <w:abstractNumId w:val="19"/>
  </w:num>
  <w:num w:numId="13">
    <w:abstractNumId w:val="13"/>
  </w:num>
  <w:num w:numId="14">
    <w:abstractNumId w:val="21"/>
  </w:num>
  <w:num w:numId="15">
    <w:abstractNumId w:val="2"/>
  </w:num>
  <w:num w:numId="16">
    <w:abstractNumId w:val="15"/>
  </w:num>
  <w:num w:numId="17">
    <w:abstractNumId w:val="4"/>
  </w:num>
  <w:num w:numId="18">
    <w:abstractNumId w:val="20"/>
  </w:num>
  <w:num w:numId="19">
    <w:abstractNumId w:val="0"/>
  </w:num>
  <w:num w:numId="20">
    <w:abstractNumId w:val="17"/>
  </w:num>
  <w:num w:numId="21">
    <w:abstractNumId w:val="5"/>
  </w:num>
  <w:num w:numId="22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0A18"/>
    <w:rsid w:val="00000201"/>
    <w:rsid w:val="0000129C"/>
    <w:rsid w:val="000027FF"/>
    <w:rsid w:val="00005ED2"/>
    <w:rsid w:val="00007633"/>
    <w:rsid w:val="00010B02"/>
    <w:rsid w:val="00013BF5"/>
    <w:rsid w:val="00014076"/>
    <w:rsid w:val="0001478A"/>
    <w:rsid w:val="00016FAF"/>
    <w:rsid w:val="0001751C"/>
    <w:rsid w:val="00017E1A"/>
    <w:rsid w:val="0002038B"/>
    <w:rsid w:val="00020B1C"/>
    <w:rsid w:val="00021B33"/>
    <w:rsid w:val="00025A36"/>
    <w:rsid w:val="00027665"/>
    <w:rsid w:val="00033004"/>
    <w:rsid w:val="00033B05"/>
    <w:rsid w:val="0003412B"/>
    <w:rsid w:val="00037728"/>
    <w:rsid w:val="00040417"/>
    <w:rsid w:val="000434E6"/>
    <w:rsid w:val="00044233"/>
    <w:rsid w:val="0004780A"/>
    <w:rsid w:val="00047F76"/>
    <w:rsid w:val="00051366"/>
    <w:rsid w:val="000532CA"/>
    <w:rsid w:val="00053A2E"/>
    <w:rsid w:val="00053EF5"/>
    <w:rsid w:val="00054608"/>
    <w:rsid w:val="00054920"/>
    <w:rsid w:val="00054E5E"/>
    <w:rsid w:val="00061A71"/>
    <w:rsid w:val="0006325E"/>
    <w:rsid w:val="00064113"/>
    <w:rsid w:val="00064246"/>
    <w:rsid w:val="0006435B"/>
    <w:rsid w:val="00065A6C"/>
    <w:rsid w:val="00066028"/>
    <w:rsid w:val="000667C6"/>
    <w:rsid w:val="0007037E"/>
    <w:rsid w:val="000710C2"/>
    <w:rsid w:val="000716DD"/>
    <w:rsid w:val="00072795"/>
    <w:rsid w:val="00073320"/>
    <w:rsid w:val="00081DC0"/>
    <w:rsid w:val="000833A3"/>
    <w:rsid w:val="00083BCF"/>
    <w:rsid w:val="00086A77"/>
    <w:rsid w:val="00086DE1"/>
    <w:rsid w:val="00087DF2"/>
    <w:rsid w:val="00092238"/>
    <w:rsid w:val="000934D4"/>
    <w:rsid w:val="00093CFF"/>
    <w:rsid w:val="00096DFF"/>
    <w:rsid w:val="000A0849"/>
    <w:rsid w:val="000A267C"/>
    <w:rsid w:val="000A2A0B"/>
    <w:rsid w:val="000A2E76"/>
    <w:rsid w:val="000A4066"/>
    <w:rsid w:val="000A448A"/>
    <w:rsid w:val="000B17A1"/>
    <w:rsid w:val="000B507C"/>
    <w:rsid w:val="000B6AC5"/>
    <w:rsid w:val="000B762D"/>
    <w:rsid w:val="000C46C8"/>
    <w:rsid w:val="000C6663"/>
    <w:rsid w:val="000C6740"/>
    <w:rsid w:val="000C6909"/>
    <w:rsid w:val="000D320C"/>
    <w:rsid w:val="000D39E8"/>
    <w:rsid w:val="000D4232"/>
    <w:rsid w:val="000D4A60"/>
    <w:rsid w:val="000D4FC2"/>
    <w:rsid w:val="000D5312"/>
    <w:rsid w:val="000D5AC1"/>
    <w:rsid w:val="000D5D59"/>
    <w:rsid w:val="000D7371"/>
    <w:rsid w:val="000E043B"/>
    <w:rsid w:val="000E2D0A"/>
    <w:rsid w:val="000E3528"/>
    <w:rsid w:val="000E50B1"/>
    <w:rsid w:val="000E5A00"/>
    <w:rsid w:val="000F0DF2"/>
    <w:rsid w:val="000F238D"/>
    <w:rsid w:val="000F28E0"/>
    <w:rsid w:val="000F353F"/>
    <w:rsid w:val="00100D56"/>
    <w:rsid w:val="0010242B"/>
    <w:rsid w:val="001029D3"/>
    <w:rsid w:val="00106236"/>
    <w:rsid w:val="001069C2"/>
    <w:rsid w:val="0010718C"/>
    <w:rsid w:val="001073F0"/>
    <w:rsid w:val="001105DC"/>
    <w:rsid w:val="00110FA6"/>
    <w:rsid w:val="00111378"/>
    <w:rsid w:val="00111979"/>
    <w:rsid w:val="00111D44"/>
    <w:rsid w:val="00113060"/>
    <w:rsid w:val="001137F7"/>
    <w:rsid w:val="00116321"/>
    <w:rsid w:val="00120090"/>
    <w:rsid w:val="00121167"/>
    <w:rsid w:val="00121C79"/>
    <w:rsid w:val="00121E76"/>
    <w:rsid w:val="001223EB"/>
    <w:rsid w:val="00122571"/>
    <w:rsid w:val="0012264F"/>
    <w:rsid w:val="00122A01"/>
    <w:rsid w:val="001235B4"/>
    <w:rsid w:val="001253F3"/>
    <w:rsid w:val="00125D0C"/>
    <w:rsid w:val="001348E7"/>
    <w:rsid w:val="00135C48"/>
    <w:rsid w:val="001372AF"/>
    <w:rsid w:val="001403C6"/>
    <w:rsid w:val="00141750"/>
    <w:rsid w:val="00141AA8"/>
    <w:rsid w:val="00143264"/>
    <w:rsid w:val="00143F2E"/>
    <w:rsid w:val="00144F43"/>
    <w:rsid w:val="00151171"/>
    <w:rsid w:val="00156076"/>
    <w:rsid w:val="001573C1"/>
    <w:rsid w:val="001574F8"/>
    <w:rsid w:val="00161318"/>
    <w:rsid w:val="00165346"/>
    <w:rsid w:val="00165442"/>
    <w:rsid w:val="00165A18"/>
    <w:rsid w:val="00165F44"/>
    <w:rsid w:val="0016605B"/>
    <w:rsid w:val="00166EC4"/>
    <w:rsid w:val="00171247"/>
    <w:rsid w:val="0017239C"/>
    <w:rsid w:val="00172508"/>
    <w:rsid w:val="001736DF"/>
    <w:rsid w:val="001757F5"/>
    <w:rsid w:val="001759D7"/>
    <w:rsid w:val="001762D8"/>
    <w:rsid w:val="00176EE0"/>
    <w:rsid w:val="00180A15"/>
    <w:rsid w:val="00181879"/>
    <w:rsid w:val="0018192B"/>
    <w:rsid w:val="001823E1"/>
    <w:rsid w:val="00184F5D"/>
    <w:rsid w:val="00185809"/>
    <w:rsid w:val="00187408"/>
    <w:rsid w:val="00187CC0"/>
    <w:rsid w:val="00190F92"/>
    <w:rsid w:val="001912B8"/>
    <w:rsid w:val="00193012"/>
    <w:rsid w:val="0019637A"/>
    <w:rsid w:val="001A5062"/>
    <w:rsid w:val="001A7B8C"/>
    <w:rsid w:val="001B24D7"/>
    <w:rsid w:val="001B5600"/>
    <w:rsid w:val="001B5E3A"/>
    <w:rsid w:val="001B64DC"/>
    <w:rsid w:val="001B6F27"/>
    <w:rsid w:val="001C15B0"/>
    <w:rsid w:val="001C3575"/>
    <w:rsid w:val="001C3FCA"/>
    <w:rsid w:val="001C65BB"/>
    <w:rsid w:val="001C7D93"/>
    <w:rsid w:val="001D3E17"/>
    <w:rsid w:val="001D4539"/>
    <w:rsid w:val="001D536F"/>
    <w:rsid w:val="001D5DE6"/>
    <w:rsid w:val="001E3902"/>
    <w:rsid w:val="001E4652"/>
    <w:rsid w:val="001E5728"/>
    <w:rsid w:val="001F0204"/>
    <w:rsid w:val="001F0CAA"/>
    <w:rsid w:val="001F1731"/>
    <w:rsid w:val="001F1BC3"/>
    <w:rsid w:val="001F3CD6"/>
    <w:rsid w:val="001F5FBD"/>
    <w:rsid w:val="001F66D8"/>
    <w:rsid w:val="001F6C91"/>
    <w:rsid w:val="0020241F"/>
    <w:rsid w:val="0020603D"/>
    <w:rsid w:val="002068F1"/>
    <w:rsid w:val="0021128F"/>
    <w:rsid w:val="00211897"/>
    <w:rsid w:val="00211BC7"/>
    <w:rsid w:val="00214F5E"/>
    <w:rsid w:val="0021633B"/>
    <w:rsid w:val="00217221"/>
    <w:rsid w:val="00217546"/>
    <w:rsid w:val="00217CBF"/>
    <w:rsid w:val="002205FA"/>
    <w:rsid w:val="00220670"/>
    <w:rsid w:val="002212C9"/>
    <w:rsid w:val="00222D7E"/>
    <w:rsid w:val="0022456C"/>
    <w:rsid w:val="002245E8"/>
    <w:rsid w:val="002309AE"/>
    <w:rsid w:val="00231E60"/>
    <w:rsid w:val="00232D2A"/>
    <w:rsid w:val="00233299"/>
    <w:rsid w:val="00233342"/>
    <w:rsid w:val="002335AD"/>
    <w:rsid w:val="0023474E"/>
    <w:rsid w:val="00234856"/>
    <w:rsid w:val="00234C0A"/>
    <w:rsid w:val="002361F6"/>
    <w:rsid w:val="00237048"/>
    <w:rsid w:val="002421C4"/>
    <w:rsid w:val="00247946"/>
    <w:rsid w:val="00250A93"/>
    <w:rsid w:val="002511C8"/>
    <w:rsid w:val="002536F9"/>
    <w:rsid w:val="00253D52"/>
    <w:rsid w:val="0025461F"/>
    <w:rsid w:val="002601DF"/>
    <w:rsid w:val="00267B53"/>
    <w:rsid w:val="00271657"/>
    <w:rsid w:val="002722AD"/>
    <w:rsid w:val="002742F0"/>
    <w:rsid w:val="0027612A"/>
    <w:rsid w:val="0027719A"/>
    <w:rsid w:val="002849E0"/>
    <w:rsid w:val="00287E0B"/>
    <w:rsid w:val="00287E9A"/>
    <w:rsid w:val="0029014D"/>
    <w:rsid w:val="00291F2A"/>
    <w:rsid w:val="0029324E"/>
    <w:rsid w:val="002937A5"/>
    <w:rsid w:val="00296336"/>
    <w:rsid w:val="00296E60"/>
    <w:rsid w:val="0029740F"/>
    <w:rsid w:val="00297A21"/>
    <w:rsid w:val="00297C82"/>
    <w:rsid w:val="002A06D6"/>
    <w:rsid w:val="002A0EDE"/>
    <w:rsid w:val="002A3629"/>
    <w:rsid w:val="002A3FB1"/>
    <w:rsid w:val="002A4A7E"/>
    <w:rsid w:val="002A4EDC"/>
    <w:rsid w:val="002B0A22"/>
    <w:rsid w:val="002B1337"/>
    <w:rsid w:val="002B28D3"/>
    <w:rsid w:val="002B419F"/>
    <w:rsid w:val="002B5526"/>
    <w:rsid w:val="002C0758"/>
    <w:rsid w:val="002C1073"/>
    <w:rsid w:val="002C2777"/>
    <w:rsid w:val="002C3E3D"/>
    <w:rsid w:val="002C64C0"/>
    <w:rsid w:val="002C7216"/>
    <w:rsid w:val="002C7622"/>
    <w:rsid w:val="002D033B"/>
    <w:rsid w:val="002D1881"/>
    <w:rsid w:val="002D195C"/>
    <w:rsid w:val="002D5DA0"/>
    <w:rsid w:val="002D7C93"/>
    <w:rsid w:val="002E05B8"/>
    <w:rsid w:val="002E1C8A"/>
    <w:rsid w:val="002E32BA"/>
    <w:rsid w:val="002E45B7"/>
    <w:rsid w:val="002E4F47"/>
    <w:rsid w:val="002E6447"/>
    <w:rsid w:val="002F2D05"/>
    <w:rsid w:val="002F327B"/>
    <w:rsid w:val="002F5A64"/>
    <w:rsid w:val="002F7506"/>
    <w:rsid w:val="003008EE"/>
    <w:rsid w:val="00300D35"/>
    <w:rsid w:val="00301534"/>
    <w:rsid w:val="003016CC"/>
    <w:rsid w:val="00301C56"/>
    <w:rsid w:val="00303B6E"/>
    <w:rsid w:val="00312134"/>
    <w:rsid w:val="003227AE"/>
    <w:rsid w:val="003231A5"/>
    <w:rsid w:val="00324D0C"/>
    <w:rsid w:val="00325212"/>
    <w:rsid w:val="00325E51"/>
    <w:rsid w:val="003306EC"/>
    <w:rsid w:val="003311A3"/>
    <w:rsid w:val="0033559E"/>
    <w:rsid w:val="00335D22"/>
    <w:rsid w:val="0033706D"/>
    <w:rsid w:val="003404C7"/>
    <w:rsid w:val="00341148"/>
    <w:rsid w:val="00347661"/>
    <w:rsid w:val="00347928"/>
    <w:rsid w:val="00347DB7"/>
    <w:rsid w:val="00351542"/>
    <w:rsid w:val="003516BA"/>
    <w:rsid w:val="00352DD3"/>
    <w:rsid w:val="00355740"/>
    <w:rsid w:val="00356E65"/>
    <w:rsid w:val="00361364"/>
    <w:rsid w:val="00362845"/>
    <w:rsid w:val="00362DF7"/>
    <w:rsid w:val="00367096"/>
    <w:rsid w:val="00367DB3"/>
    <w:rsid w:val="00371B2F"/>
    <w:rsid w:val="00372865"/>
    <w:rsid w:val="00373EED"/>
    <w:rsid w:val="003742A4"/>
    <w:rsid w:val="003754A6"/>
    <w:rsid w:val="00375759"/>
    <w:rsid w:val="003763C9"/>
    <w:rsid w:val="00376618"/>
    <w:rsid w:val="00376C2A"/>
    <w:rsid w:val="00377BD4"/>
    <w:rsid w:val="00380E80"/>
    <w:rsid w:val="00381A8B"/>
    <w:rsid w:val="00385105"/>
    <w:rsid w:val="00386896"/>
    <w:rsid w:val="00387B7B"/>
    <w:rsid w:val="00392BF5"/>
    <w:rsid w:val="00396011"/>
    <w:rsid w:val="003A089C"/>
    <w:rsid w:val="003A0A7F"/>
    <w:rsid w:val="003A2608"/>
    <w:rsid w:val="003A5DC8"/>
    <w:rsid w:val="003A6986"/>
    <w:rsid w:val="003A7A76"/>
    <w:rsid w:val="003B0362"/>
    <w:rsid w:val="003B5E4F"/>
    <w:rsid w:val="003B6BCE"/>
    <w:rsid w:val="003C193E"/>
    <w:rsid w:val="003C22FD"/>
    <w:rsid w:val="003C2972"/>
    <w:rsid w:val="003C3CF1"/>
    <w:rsid w:val="003C46B7"/>
    <w:rsid w:val="003C4C66"/>
    <w:rsid w:val="003C5051"/>
    <w:rsid w:val="003C6B48"/>
    <w:rsid w:val="003C766C"/>
    <w:rsid w:val="003C7BF9"/>
    <w:rsid w:val="003D19D0"/>
    <w:rsid w:val="003D1BA4"/>
    <w:rsid w:val="003D3643"/>
    <w:rsid w:val="003E030E"/>
    <w:rsid w:val="003E0EF6"/>
    <w:rsid w:val="003E2ECC"/>
    <w:rsid w:val="003E32F7"/>
    <w:rsid w:val="003E3A07"/>
    <w:rsid w:val="003E4ABB"/>
    <w:rsid w:val="003E4CCD"/>
    <w:rsid w:val="003E4CF7"/>
    <w:rsid w:val="003E4FAD"/>
    <w:rsid w:val="003E5297"/>
    <w:rsid w:val="003E564D"/>
    <w:rsid w:val="003F0C8D"/>
    <w:rsid w:val="003F11EB"/>
    <w:rsid w:val="003F13E2"/>
    <w:rsid w:val="003F152C"/>
    <w:rsid w:val="003F2260"/>
    <w:rsid w:val="003F3707"/>
    <w:rsid w:val="003F37FD"/>
    <w:rsid w:val="003F5221"/>
    <w:rsid w:val="00401763"/>
    <w:rsid w:val="0040215D"/>
    <w:rsid w:val="0040241C"/>
    <w:rsid w:val="004037C8"/>
    <w:rsid w:val="00404FB2"/>
    <w:rsid w:val="00406C8F"/>
    <w:rsid w:val="00407D5E"/>
    <w:rsid w:val="00411CAC"/>
    <w:rsid w:val="00414048"/>
    <w:rsid w:val="0041699A"/>
    <w:rsid w:val="00420968"/>
    <w:rsid w:val="00420F6A"/>
    <w:rsid w:val="00421C9E"/>
    <w:rsid w:val="0042394A"/>
    <w:rsid w:val="00424F1C"/>
    <w:rsid w:val="00427F31"/>
    <w:rsid w:val="0043005F"/>
    <w:rsid w:val="00430742"/>
    <w:rsid w:val="00430DE1"/>
    <w:rsid w:val="00435A92"/>
    <w:rsid w:val="004367A0"/>
    <w:rsid w:val="004371B9"/>
    <w:rsid w:val="004376B8"/>
    <w:rsid w:val="00440F07"/>
    <w:rsid w:val="00443202"/>
    <w:rsid w:val="004443CA"/>
    <w:rsid w:val="004458A6"/>
    <w:rsid w:val="004520AB"/>
    <w:rsid w:val="00453FC0"/>
    <w:rsid w:val="004542D9"/>
    <w:rsid w:val="004547F8"/>
    <w:rsid w:val="0045626B"/>
    <w:rsid w:val="004566C3"/>
    <w:rsid w:val="004627CC"/>
    <w:rsid w:val="00464D2C"/>
    <w:rsid w:val="00464F86"/>
    <w:rsid w:val="004669E7"/>
    <w:rsid w:val="00466C8C"/>
    <w:rsid w:val="00470F1E"/>
    <w:rsid w:val="00471385"/>
    <w:rsid w:val="00471E91"/>
    <w:rsid w:val="00471F6F"/>
    <w:rsid w:val="004734CA"/>
    <w:rsid w:val="00474973"/>
    <w:rsid w:val="00475730"/>
    <w:rsid w:val="004808B0"/>
    <w:rsid w:val="004812EC"/>
    <w:rsid w:val="00482B16"/>
    <w:rsid w:val="00484ACC"/>
    <w:rsid w:val="0048532E"/>
    <w:rsid w:val="00487A5D"/>
    <w:rsid w:val="00491AFC"/>
    <w:rsid w:val="00494549"/>
    <w:rsid w:val="004950DF"/>
    <w:rsid w:val="00497AB7"/>
    <w:rsid w:val="004A0550"/>
    <w:rsid w:val="004A0556"/>
    <w:rsid w:val="004A2DE6"/>
    <w:rsid w:val="004A6D5C"/>
    <w:rsid w:val="004A72C4"/>
    <w:rsid w:val="004A7977"/>
    <w:rsid w:val="004B077B"/>
    <w:rsid w:val="004B0C91"/>
    <w:rsid w:val="004B218D"/>
    <w:rsid w:val="004B2BFE"/>
    <w:rsid w:val="004B2FD3"/>
    <w:rsid w:val="004B30F0"/>
    <w:rsid w:val="004B4C2C"/>
    <w:rsid w:val="004B5C9B"/>
    <w:rsid w:val="004C148F"/>
    <w:rsid w:val="004C17D1"/>
    <w:rsid w:val="004C21CC"/>
    <w:rsid w:val="004C76BE"/>
    <w:rsid w:val="004D0EBE"/>
    <w:rsid w:val="004D1613"/>
    <w:rsid w:val="004D4071"/>
    <w:rsid w:val="004E040A"/>
    <w:rsid w:val="004E04BB"/>
    <w:rsid w:val="004E1EAF"/>
    <w:rsid w:val="004E2C34"/>
    <w:rsid w:val="004E2D2D"/>
    <w:rsid w:val="004E3CA7"/>
    <w:rsid w:val="004E3DD6"/>
    <w:rsid w:val="004E492A"/>
    <w:rsid w:val="004E6BB8"/>
    <w:rsid w:val="004E6C24"/>
    <w:rsid w:val="004E7C86"/>
    <w:rsid w:val="004F05E2"/>
    <w:rsid w:val="004F2A1E"/>
    <w:rsid w:val="004F6AAB"/>
    <w:rsid w:val="005024B4"/>
    <w:rsid w:val="005058D2"/>
    <w:rsid w:val="005079D1"/>
    <w:rsid w:val="005100FD"/>
    <w:rsid w:val="00510D5C"/>
    <w:rsid w:val="00512A66"/>
    <w:rsid w:val="00513FA8"/>
    <w:rsid w:val="00514613"/>
    <w:rsid w:val="005165A5"/>
    <w:rsid w:val="00517F34"/>
    <w:rsid w:val="005217E1"/>
    <w:rsid w:val="0052356D"/>
    <w:rsid w:val="00523833"/>
    <w:rsid w:val="005249F7"/>
    <w:rsid w:val="005267B0"/>
    <w:rsid w:val="00526F51"/>
    <w:rsid w:val="00527CF5"/>
    <w:rsid w:val="00530987"/>
    <w:rsid w:val="0053778A"/>
    <w:rsid w:val="00542D49"/>
    <w:rsid w:val="005430F9"/>
    <w:rsid w:val="00546D61"/>
    <w:rsid w:val="00556D19"/>
    <w:rsid w:val="005600A5"/>
    <w:rsid w:val="00565BE8"/>
    <w:rsid w:val="0056706B"/>
    <w:rsid w:val="00571018"/>
    <w:rsid w:val="00571465"/>
    <w:rsid w:val="00571813"/>
    <w:rsid w:val="00571A51"/>
    <w:rsid w:val="00571F95"/>
    <w:rsid w:val="00574188"/>
    <w:rsid w:val="00576965"/>
    <w:rsid w:val="005802B1"/>
    <w:rsid w:val="00580469"/>
    <w:rsid w:val="005806AE"/>
    <w:rsid w:val="00583103"/>
    <w:rsid w:val="00587C81"/>
    <w:rsid w:val="00590AD9"/>
    <w:rsid w:val="00592CE6"/>
    <w:rsid w:val="00596451"/>
    <w:rsid w:val="005A0E2F"/>
    <w:rsid w:val="005A3A48"/>
    <w:rsid w:val="005A6C3B"/>
    <w:rsid w:val="005A6E1C"/>
    <w:rsid w:val="005B0D0B"/>
    <w:rsid w:val="005B10BB"/>
    <w:rsid w:val="005B2E99"/>
    <w:rsid w:val="005B50A2"/>
    <w:rsid w:val="005B537B"/>
    <w:rsid w:val="005B58F4"/>
    <w:rsid w:val="005B667B"/>
    <w:rsid w:val="005B6B0A"/>
    <w:rsid w:val="005B7841"/>
    <w:rsid w:val="005C16CE"/>
    <w:rsid w:val="005C172C"/>
    <w:rsid w:val="005C1E5B"/>
    <w:rsid w:val="005C5BB8"/>
    <w:rsid w:val="005C6898"/>
    <w:rsid w:val="005C6BD2"/>
    <w:rsid w:val="005D1981"/>
    <w:rsid w:val="005D22B3"/>
    <w:rsid w:val="005D3869"/>
    <w:rsid w:val="005D44FE"/>
    <w:rsid w:val="005D4844"/>
    <w:rsid w:val="005D5636"/>
    <w:rsid w:val="005D6626"/>
    <w:rsid w:val="005D79F3"/>
    <w:rsid w:val="005E19E4"/>
    <w:rsid w:val="005E26B6"/>
    <w:rsid w:val="005E38C5"/>
    <w:rsid w:val="005E7E5F"/>
    <w:rsid w:val="005F2DE4"/>
    <w:rsid w:val="005F7B63"/>
    <w:rsid w:val="00605739"/>
    <w:rsid w:val="00605A04"/>
    <w:rsid w:val="00605E30"/>
    <w:rsid w:val="0061031F"/>
    <w:rsid w:val="00614A66"/>
    <w:rsid w:val="00615646"/>
    <w:rsid w:val="006162DF"/>
    <w:rsid w:val="00616EED"/>
    <w:rsid w:val="00621126"/>
    <w:rsid w:val="00622B03"/>
    <w:rsid w:val="0062343B"/>
    <w:rsid w:val="00623BD0"/>
    <w:rsid w:val="00624C91"/>
    <w:rsid w:val="006273B5"/>
    <w:rsid w:val="00627B42"/>
    <w:rsid w:val="0063029E"/>
    <w:rsid w:val="00631278"/>
    <w:rsid w:val="00632286"/>
    <w:rsid w:val="00634C44"/>
    <w:rsid w:val="006351CB"/>
    <w:rsid w:val="00635ACF"/>
    <w:rsid w:val="00636DF9"/>
    <w:rsid w:val="00641EF4"/>
    <w:rsid w:val="00645738"/>
    <w:rsid w:val="0065154C"/>
    <w:rsid w:val="00651DF9"/>
    <w:rsid w:val="00651E18"/>
    <w:rsid w:val="00653C61"/>
    <w:rsid w:val="006567A1"/>
    <w:rsid w:val="0065777E"/>
    <w:rsid w:val="006611B7"/>
    <w:rsid w:val="0066246D"/>
    <w:rsid w:val="0066247A"/>
    <w:rsid w:val="00665D09"/>
    <w:rsid w:val="006702DD"/>
    <w:rsid w:val="00670D80"/>
    <w:rsid w:val="0067197D"/>
    <w:rsid w:val="006721EA"/>
    <w:rsid w:val="006725B8"/>
    <w:rsid w:val="00672ADB"/>
    <w:rsid w:val="00672FF8"/>
    <w:rsid w:val="0067457C"/>
    <w:rsid w:val="00674F27"/>
    <w:rsid w:val="00677143"/>
    <w:rsid w:val="00681659"/>
    <w:rsid w:val="00684041"/>
    <w:rsid w:val="00685676"/>
    <w:rsid w:val="006906CF"/>
    <w:rsid w:val="00690F94"/>
    <w:rsid w:val="00694531"/>
    <w:rsid w:val="00696C4D"/>
    <w:rsid w:val="006A2353"/>
    <w:rsid w:val="006A44F3"/>
    <w:rsid w:val="006A45A6"/>
    <w:rsid w:val="006A5369"/>
    <w:rsid w:val="006B274C"/>
    <w:rsid w:val="006B2E93"/>
    <w:rsid w:val="006B4998"/>
    <w:rsid w:val="006B4BE4"/>
    <w:rsid w:val="006B4D34"/>
    <w:rsid w:val="006B61CF"/>
    <w:rsid w:val="006C1A9C"/>
    <w:rsid w:val="006C73A5"/>
    <w:rsid w:val="006D0689"/>
    <w:rsid w:val="006D0F7B"/>
    <w:rsid w:val="006D2BD9"/>
    <w:rsid w:val="006D4147"/>
    <w:rsid w:val="006D4277"/>
    <w:rsid w:val="006D45EE"/>
    <w:rsid w:val="006D4C76"/>
    <w:rsid w:val="006D5F71"/>
    <w:rsid w:val="006D63A6"/>
    <w:rsid w:val="006E03FB"/>
    <w:rsid w:val="006E1A6B"/>
    <w:rsid w:val="006E1EA4"/>
    <w:rsid w:val="006E472F"/>
    <w:rsid w:val="006E6956"/>
    <w:rsid w:val="006E6CE1"/>
    <w:rsid w:val="006F18C9"/>
    <w:rsid w:val="006F4FF5"/>
    <w:rsid w:val="006F69C8"/>
    <w:rsid w:val="007018FD"/>
    <w:rsid w:val="00701C9D"/>
    <w:rsid w:val="0070241A"/>
    <w:rsid w:val="00702CF2"/>
    <w:rsid w:val="00703A3D"/>
    <w:rsid w:val="007046C7"/>
    <w:rsid w:val="00713843"/>
    <w:rsid w:val="00714805"/>
    <w:rsid w:val="00714C63"/>
    <w:rsid w:val="00714F48"/>
    <w:rsid w:val="00715FC2"/>
    <w:rsid w:val="00716D22"/>
    <w:rsid w:val="00717104"/>
    <w:rsid w:val="00721809"/>
    <w:rsid w:val="007227C6"/>
    <w:rsid w:val="0072330E"/>
    <w:rsid w:val="00723767"/>
    <w:rsid w:val="00724CAC"/>
    <w:rsid w:val="00725AAF"/>
    <w:rsid w:val="00726B2F"/>
    <w:rsid w:val="00726BB1"/>
    <w:rsid w:val="00732367"/>
    <w:rsid w:val="00732E0A"/>
    <w:rsid w:val="007354CA"/>
    <w:rsid w:val="00736C20"/>
    <w:rsid w:val="007370D3"/>
    <w:rsid w:val="007379C7"/>
    <w:rsid w:val="00740ACD"/>
    <w:rsid w:val="007450B3"/>
    <w:rsid w:val="00745335"/>
    <w:rsid w:val="00746943"/>
    <w:rsid w:val="00746C50"/>
    <w:rsid w:val="00751002"/>
    <w:rsid w:val="00752FFB"/>
    <w:rsid w:val="00753F84"/>
    <w:rsid w:val="00754463"/>
    <w:rsid w:val="0075652F"/>
    <w:rsid w:val="00756C08"/>
    <w:rsid w:val="00757D6C"/>
    <w:rsid w:val="0076007A"/>
    <w:rsid w:val="00760A3D"/>
    <w:rsid w:val="00761395"/>
    <w:rsid w:val="007635D2"/>
    <w:rsid w:val="00764F85"/>
    <w:rsid w:val="00765409"/>
    <w:rsid w:val="00767F99"/>
    <w:rsid w:val="00770127"/>
    <w:rsid w:val="0077292B"/>
    <w:rsid w:val="00773BF6"/>
    <w:rsid w:val="00773C54"/>
    <w:rsid w:val="0078175A"/>
    <w:rsid w:val="0078341F"/>
    <w:rsid w:val="00783C26"/>
    <w:rsid w:val="00784A01"/>
    <w:rsid w:val="00784EE7"/>
    <w:rsid w:val="00786E44"/>
    <w:rsid w:val="0078771E"/>
    <w:rsid w:val="00787E85"/>
    <w:rsid w:val="00791829"/>
    <w:rsid w:val="00792F79"/>
    <w:rsid w:val="007952A2"/>
    <w:rsid w:val="00795AC3"/>
    <w:rsid w:val="00797093"/>
    <w:rsid w:val="007A66BD"/>
    <w:rsid w:val="007A714B"/>
    <w:rsid w:val="007A7A16"/>
    <w:rsid w:val="007B018E"/>
    <w:rsid w:val="007B12BC"/>
    <w:rsid w:val="007B227B"/>
    <w:rsid w:val="007B4AB9"/>
    <w:rsid w:val="007B5E14"/>
    <w:rsid w:val="007B647B"/>
    <w:rsid w:val="007B676E"/>
    <w:rsid w:val="007C1DE4"/>
    <w:rsid w:val="007C5306"/>
    <w:rsid w:val="007C5FAE"/>
    <w:rsid w:val="007C61BE"/>
    <w:rsid w:val="007D07B7"/>
    <w:rsid w:val="007D0990"/>
    <w:rsid w:val="007D1268"/>
    <w:rsid w:val="007D311F"/>
    <w:rsid w:val="007D764E"/>
    <w:rsid w:val="007E0017"/>
    <w:rsid w:val="007E1E92"/>
    <w:rsid w:val="007E2EA1"/>
    <w:rsid w:val="007E4FFA"/>
    <w:rsid w:val="007E6B2F"/>
    <w:rsid w:val="007E6F2D"/>
    <w:rsid w:val="007F055F"/>
    <w:rsid w:val="007F18D2"/>
    <w:rsid w:val="007F2C27"/>
    <w:rsid w:val="007F432F"/>
    <w:rsid w:val="007F6512"/>
    <w:rsid w:val="007F6709"/>
    <w:rsid w:val="008000F8"/>
    <w:rsid w:val="00804C17"/>
    <w:rsid w:val="00805243"/>
    <w:rsid w:val="00807ACA"/>
    <w:rsid w:val="00816606"/>
    <w:rsid w:val="008167C8"/>
    <w:rsid w:val="00816AD5"/>
    <w:rsid w:val="00816B01"/>
    <w:rsid w:val="00817639"/>
    <w:rsid w:val="00817C39"/>
    <w:rsid w:val="00820D46"/>
    <w:rsid w:val="0082347F"/>
    <w:rsid w:val="00827E43"/>
    <w:rsid w:val="0083068A"/>
    <w:rsid w:val="008319AB"/>
    <w:rsid w:val="00832EFB"/>
    <w:rsid w:val="00833911"/>
    <w:rsid w:val="0083592B"/>
    <w:rsid w:val="0083673B"/>
    <w:rsid w:val="00841385"/>
    <w:rsid w:val="00841BFB"/>
    <w:rsid w:val="00847893"/>
    <w:rsid w:val="0085176B"/>
    <w:rsid w:val="00851A2B"/>
    <w:rsid w:val="00851B54"/>
    <w:rsid w:val="00853103"/>
    <w:rsid w:val="008550E4"/>
    <w:rsid w:val="0085625E"/>
    <w:rsid w:val="00860227"/>
    <w:rsid w:val="00861085"/>
    <w:rsid w:val="00861A30"/>
    <w:rsid w:val="00862750"/>
    <w:rsid w:val="00862C39"/>
    <w:rsid w:val="00862E0C"/>
    <w:rsid w:val="00863219"/>
    <w:rsid w:val="00867E82"/>
    <w:rsid w:val="00874424"/>
    <w:rsid w:val="00874DE3"/>
    <w:rsid w:val="00877195"/>
    <w:rsid w:val="0087740D"/>
    <w:rsid w:val="008803E3"/>
    <w:rsid w:val="008830B7"/>
    <w:rsid w:val="008831A1"/>
    <w:rsid w:val="00884CE1"/>
    <w:rsid w:val="008850CD"/>
    <w:rsid w:val="00891263"/>
    <w:rsid w:val="00891F9C"/>
    <w:rsid w:val="008A230C"/>
    <w:rsid w:val="008A62CB"/>
    <w:rsid w:val="008B04AE"/>
    <w:rsid w:val="008B1C08"/>
    <w:rsid w:val="008B1D96"/>
    <w:rsid w:val="008B2314"/>
    <w:rsid w:val="008B2EB5"/>
    <w:rsid w:val="008B400B"/>
    <w:rsid w:val="008B4DE9"/>
    <w:rsid w:val="008B68A3"/>
    <w:rsid w:val="008B74FF"/>
    <w:rsid w:val="008C357A"/>
    <w:rsid w:val="008C48FF"/>
    <w:rsid w:val="008C5939"/>
    <w:rsid w:val="008C6A87"/>
    <w:rsid w:val="008D1158"/>
    <w:rsid w:val="008D24C2"/>
    <w:rsid w:val="008D418A"/>
    <w:rsid w:val="008D4724"/>
    <w:rsid w:val="008D54AE"/>
    <w:rsid w:val="008D59BA"/>
    <w:rsid w:val="008D5D70"/>
    <w:rsid w:val="008E0021"/>
    <w:rsid w:val="008E564D"/>
    <w:rsid w:val="008E578E"/>
    <w:rsid w:val="008E6189"/>
    <w:rsid w:val="008E7C6F"/>
    <w:rsid w:val="008F0896"/>
    <w:rsid w:val="008F13AE"/>
    <w:rsid w:val="008F3B8E"/>
    <w:rsid w:val="008F406C"/>
    <w:rsid w:val="008F4B8D"/>
    <w:rsid w:val="009010A7"/>
    <w:rsid w:val="009012C6"/>
    <w:rsid w:val="009023CE"/>
    <w:rsid w:val="00903174"/>
    <w:rsid w:val="00903552"/>
    <w:rsid w:val="00903D70"/>
    <w:rsid w:val="0090454B"/>
    <w:rsid w:val="00905D04"/>
    <w:rsid w:val="00910712"/>
    <w:rsid w:val="00912AC3"/>
    <w:rsid w:val="00912AD7"/>
    <w:rsid w:val="009145DB"/>
    <w:rsid w:val="00914F37"/>
    <w:rsid w:val="00914F79"/>
    <w:rsid w:val="0091587C"/>
    <w:rsid w:val="009209B1"/>
    <w:rsid w:val="00922D42"/>
    <w:rsid w:val="00923054"/>
    <w:rsid w:val="00925B44"/>
    <w:rsid w:val="009312D6"/>
    <w:rsid w:val="00931C00"/>
    <w:rsid w:val="0094021F"/>
    <w:rsid w:val="00941302"/>
    <w:rsid w:val="009430F1"/>
    <w:rsid w:val="00947A9A"/>
    <w:rsid w:val="00951777"/>
    <w:rsid w:val="009541EA"/>
    <w:rsid w:val="009547AE"/>
    <w:rsid w:val="00955D92"/>
    <w:rsid w:val="00957C6A"/>
    <w:rsid w:val="009639A2"/>
    <w:rsid w:val="00965638"/>
    <w:rsid w:val="009662F4"/>
    <w:rsid w:val="009678EB"/>
    <w:rsid w:val="009710C4"/>
    <w:rsid w:val="00971466"/>
    <w:rsid w:val="00975728"/>
    <w:rsid w:val="009759F5"/>
    <w:rsid w:val="00977654"/>
    <w:rsid w:val="00984CD2"/>
    <w:rsid w:val="0098659D"/>
    <w:rsid w:val="009878B6"/>
    <w:rsid w:val="00991545"/>
    <w:rsid w:val="0099210E"/>
    <w:rsid w:val="00992B49"/>
    <w:rsid w:val="009949D3"/>
    <w:rsid w:val="00994DF2"/>
    <w:rsid w:val="009957B6"/>
    <w:rsid w:val="00997FFD"/>
    <w:rsid w:val="009A1862"/>
    <w:rsid w:val="009A1FC5"/>
    <w:rsid w:val="009A2D9D"/>
    <w:rsid w:val="009A3A7E"/>
    <w:rsid w:val="009A3D4E"/>
    <w:rsid w:val="009A4D48"/>
    <w:rsid w:val="009A5543"/>
    <w:rsid w:val="009A79F5"/>
    <w:rsid w:val="009B1FB3"/>
    <w:rsid w:val="009B2552"/>
    <w:rsid w:val="009B2655"/>
    <w:rsid w:val="009B3509"/>
    <w:rsid w:val="009B388E"/>
    <w:rsid w:val="009B4986"/>
    <w:rsid w:val="009B622A"/>
    <w:rsid w:val="009B6D62"/>
    <w:rsid w:val="009C092C"/>
    <w:rsid w:val="009C1C4C"/>
    <w:rsid w:val="009C2513"/>
    <w:rsid w:val="009C2EF9"/>
    <w:rsid w:val="009C75D2"/>
    <w:rsid w:val="009D046B"/>
    <w:rsid w:val="009D0627"/>
    <w:rsid w:val="009D07A4"/>
    <w:rsid w:val="009D2BF6"/>
    <w:rsid w:val="009D2EAB"/>
    <w:rsid w:val="009D34BD"/>
    <w:rsid w:val="009D3DE4"/>
    <w:rsid w:val="009D7AE2"/>
    <w:rsid w:val="009E032D"/>
    <w:rsid w:val="009E0E26"/>
    <w:rsid w:val="009E1D1B"/>
    <w:rsid w:val="009E2987"/>
    <w:rsid w:val="009E32AA"/>
    <w:rsid w:val="009E42CA"/>
    <w:rsid w:val="009E4AA9"/>
    <w:rsid w:val="009E4C2C"/>
    <w:rsid w:val="009E7FF5"/>
    <w:rsid w:val="009F159B"/>
    <w:rsid w:val="009F3707"/>
    <w:rsid w:val="009F4C88"/>
    <w:rsid w:val="009F4D3E"/>
    <w:rsid w:val="009F4D7E"/>
    <w:rsid w:val="009F5680"/>
    <w:rsid w:val="009F5D9D"/>
    <w:rsid w:val="00A00BD3"/>
    <w:rsid w:val="00A02E7D"/>
    <w:rsid w:val="00A04687"/>
    <w:rsid w:val="00A04B84"/>
    <w:rsid w:val="00A05711"/>
    <w:rsid w:val="00A06D5E"/>
    <w:rsid w:val="00A07DAC"/>
    <w:rsid w:val="00A159DE"/>
    <w:rsid w:val="00A16F30"/>
    <w:rsid w:val="00A22CDB"/>
    <w:rsid w:val="00A22FD5"/>
    <w:rsid w:val="00A261B9"/>
    <w:rsid w:val="00A268C4"/>
    <w:rsid w:val="00A27AF9"/>
    <w:rsid w:val="00A30ED8"/>
    <w:rsid w:val="00A31765"/>
    <w:rsid w:val="00A31A8A"/>
    <w:rsid w:val="00A3409A"/>
    <w:rsid w:val="00A3722E"/>
    <w:rsid w:val="00A37717"/>
    <w:rsid w:val="00A3777A"/>
    <w:rsid w:val="00A40906"/>
    <w:rsid w:val="00A416EE"/>
    <w:rsid w:val="00A42408"/>
    <w:rsid w:val="00A427A2"/>
    <w:rsid w:val="00A45A96"/>
    <w:rsid w:val="00A46A8C"/>
    <w:rsid w:val="00A471BE"/>
    <w:rsid w:val="00A50324"/>
    <w:rsid w:val="00A50B02"/>
    <w:rsid w:val="00A52545"/>
    <w:rsid w:val="00A540EE"/>
    <w:rsid w:val="00A54C0B"/>
    <w:rsid w:val="00A55632"/>
    <w:rsid w:val="00A55C63"/>
    <w:rsid w:val="00A5625E"/>
    <w:rsid w:val="00A56E20"/>
    <w:rsid w:val="00A6025C"/>
    <w:rsid w:val="00A613B6"/>
    <w:rsid w:val="00A62728"/>
    <w:rsid w:val="00A62D56"/>
    <w:rsid w:val="00A70308"/>
    <w:rsid w:val="00A70D8C"/>
    <w:rsid w:val="00A726DA"/>
    <w:rsid w:val="00A74342"/>
    <w:rsid w:val="00A76307"/>
    <w:rsid w:val="00A76750"/>
    <w:rsid w:val="00A76DA9"/>
    <w:rsid w:val="00A77DC9"/>
    <w:rsid w:val="00A77E00"/>
    <w:rsid w:val="00A810AF"/>
    <w:rsid w:val="00A82BD5"/>
    <w:rsid w:val="00A85786"/>
    <w:rsid w:val="00A87B4B"/>
    <w:rsid w:val="00A916F6"/>
    <w:rsid w:val="00A93054"/>
    <w:rsid w:val="00A941F7"/>
    <w:rsid w:val="00A942CF"/>
    <w:rsid w:val="00A94799"/>
    <w:rsid w:val="00A94813"/>
    <w:rsid w:val="00AA03C4"/>
    <w:rsid w:val="00AA1804"/>
    <w:rsid w:val="00AA29A1"/>
    <w:rsid w:val="00AA4C72"/>
    <w:rsid w:val="00AA63C9"/>
    <w:rsid w:val="00AA787B"/>
    <w:rsid w:val="00AB04C1"/>
    <w:rsid w:val="00AB353C"/>
    <w:rsid w:val="00AB575D"/>
    <w:rsid w:val="00AB7FE3"/>
    <w:rsid w:val="00AC1776"/>
    <w:rsid w:val="00AC2C52"/>
    <w:rsid w:val="00AC3D8A"/>
    <w:rsid w:val="00AC54EC"/>
    <w:rsid w:val="00AC7942"/>
    <w:rsid w:val="00AD0182"/>
    <w:rsid w:val="00AD21B4"/>
    <w:rsid w:val="00AD2D31"/>
    <w:rsid w:val="00AD37D6"/>
    <w:rsid w:val="00AD5251"/>
    <w:rsid w:val="00AD5512"/>
    <w:rsid w:val="00AD5B77"/>
    <w:rsid w:val="00AD7C20"/>
    <w:rsid w:val="00AE0F6D"/>
    <w:rsid w:val="00AE21AF"/>
    <w:rsid w:val="00AE2A2A"/>
    <w:rsid w:val="00AE3007"/>
    <w:rsid w:val="00AE3B40"/>
    <w:rsid w:val="00AE5EF1"/>
    <w:rsid w:val="00AE68DD"/>
    <w:rsid w:val="00AE7A51"/>
    <w:rsid w:val="00AF01CF"/>
    <w:rsid w:val="00AF311D"/>
    <w:rsid w:val="00AF564C"/>
    <w:rsid w:val="00B0168D"/>
    <w:rsid w:val="00B04FCB"/>
    <w:rsid w:val="00B0559C"/>
    <w:rsid w:val="00B05BAF"/>
    <w:rsid w:val="00B0718E"/>
    <w:rsid w:val="00B105E6"/>
    <w:rsid w:val="00B1070A"/>
    <w:rsid w:val="00B11780"/>
    <w:rsid w:val="00B12500"/>
    <w:rsid w:val="00B13025"/>
    <w:rsid w:val="00B21283"/>
    <w:rsid w:val="00B216E7"/>
    <w:rsid w:val="00B21F37"/>
    <w:rsid w:val="00B228B2"/>
    <w:rsid w:val="00B25ECB"/>
    <w:rsid w:val="00B27303"/>
    <w:rsid w:val="00B27B25"/>
    <w:rsid w:val="00B305FD"/>
    <w:rsid w:val="00B33FAE"/>
    <w:rsid w:val="00B34034"/>
    <w:rsid w:val="00B367BC"/>
    <w:rsid w:val="00B46291"/>
    <w:rsid w:val="00B46945"/>
    <w:rsid w:val="00B50EA6"/>
    <w:rsid w:val="00B529B0"/>
    <w:rsid w:val="00B5391B"/>
    <w:rsid w:val="00B558B0"/>
    <w:rsid w:val="00B55FAF"/>
    <w:rsid w:val="00B60714"/>
    <w:rsid w:val="00B64A6F"/>
    <w:rsid w:val="00B65225"/>
    <w:rsid w:val="00B7173C"/>
    <w:rsid w:val="00B7200A"/>
    <w:rsid w:val="00B72C3F"/>
    <w:rsid w:val="00B735E2"/>
    <w:rsid w:val="00B73E48"/>
    <w:rsid w:val="00B73FE0"/>
    <w:rsid w:val="00B7426D"/>
    <w:rsid w:val="00B752A6"/>
    <w:rsid w:val="00B768A7"/>
    <w:rsid w:val="00B768D3"/>
    <w:rsid w:val="00B83C90"/>
    <w:rsid w:val="00B840D3"/>
    <w:rsid w:val="00B85F9A"/>
    <w:rsid w:val="00B8755C"/>
    <w:rsid w:val="00B876B8"/>
    <w:rsid w:val="00B876C2"/>
    <w:rsid w:val="00B92E0A"/>
    <w:rsid w:val="00B9471D"/>
    <w:rsid w:val="00B97D95"/>
    <w:rsid w:val="00BA385E"/>
    <w:rsid w:val="00BA4508"/>
    <w:rsid w:val="00BA5340"/>
    <w:rsid w:val="00BA736B"/>
    <w:rsid w:val="00BB1D3C"/>
    <w:rsid w:val="00BB64DA"/>
    <w:rsid w:val="00BB769F"/>
    <w:rsid w:val="00BC1048"/>
    <w:rsid w:val="00BC1528"/>
    <w:rsid w:val="00BC3791"/>
    <w:rsid w:val="00BC4EF8"/>
    <w:rsid w:val="00BC66B6"/>
    <w:rsid w:val="00BC6F7D"/>
    <w:rsid w:val="00BD3127"/>
    <w:rsid w:val="00BD3BC3"/>
    <w:rsid w:val="00BD4807"/>
    <w:rsid w:val="00BD4A9F"/>
    <w:rsid w:val="00BE3EC6"/>
    <w:rsid w:val="00BE50A4"/>
    <w:rsid w:val="00BE6204"/>
    <w:rsid w:val="00BF0450"/>
    <w:rsid w:val="00BF04E3"/>
    <w:rsid w:val="00BF0C37"/>
    <w:rsid w:val="00BF1B29"/>
    <w:rsid w:val="00BF3748"/>
    <w:rsid w:val="00BF39DA"/>
    <w:rsid w:val="00BF469A"/>
    <w:rsid w:val="00BF4904"/>
    <w:rsid w:val="00BF4F69"/>
    <w:rsid w:val="00C0057C"/>
    <w:rsid w:val="00C00EAD"/>
    <w:rsid w:val="00C02FB7"/>
    <w:rsid w:val="00C03E56"/>
    <w:rsid w:val="00C104D6"/>
    <w:rsid w:val="00C1171A"/>
    <w:rsid w:val="00C164C5"/>
    <w:rsid w:val="00C17039"/>
    <w:rsid w:val="00C17040"/>
    <w:rsid w:val="00C170AC"/>
    <w:rsid w:val="00C17225"/>
    <w:rsid w:val="00C17B8E"/>
    <w:rsid w:val="00C20E7D"/>
    <w:rsid w:val="00C243FB"/>
    <w:rsid w:val="00C26052"/>
    <w:rsid w:val="00C32FE9"/>
    <w:rsid w:val="00C34CDF"/>
    <w:rsid w:val="00C34F7F"/>
    <w:rsid w:val="00C43C46"/>
    <w:rsid w:val="00C44794"/>
    <w:rsid w:val="00C47866"/>
    <w:rsid w:val="00C527DF"/>
    <w:rsid w:val="00C530BA"/>
    <w:rsid w:val="00C55BB9"/>
    <w:rsid w:val="00C5627E"/>
    <w:rsid w:val="00C60D58"/>
    <w:rsid w:val="00C63CAA"/>
    <w:rsid w:val="00C65A8B"/>
    <w:rsid w:val="00C6629C"/>
    <w:rsid w:val="00C66C53"/>
    <w:rsid w:val="00C66E54"/>
    <w:rsid w:val="00C67121"/>
    <w:rsid w:val="00C67F01"/>
    <w:rsid w:val="00C704BA"/>
    <w:rsid w:val="00C706EF"/>
    <w:rsid w:val="00C71A0E"/>
    <w:rsid w:val="00C71D41"/>
    <w:rsid w:val="00C727AD"/>
    <w:rsid w:val="00C73256"/>
    <w:rsid w:val="00C74858"/>
    <w:rsid w:val="00C75A1B"/>
    <w:rsid w:val="00C760C2"/>
    <w:rsid w:val="00C76A09"/>
    <w:rsid w:val="00C772BB"/>
    <w:rsid w:val="00C80378"/>
    <w:rsid w:val="00C818CD"/>
    <w:rsid w:val="00C83825"/>
    <w:rsid w:val="00C854A9"/>
    <w:rsid w:val="00C8681A"/>
    <w:rsid w:val="00C90986"/>
    <w:rsid w:val="00C90FA6"/>
    <w:rsid w:val="00C91DF0"/>
    <w:rsid w:val="00C95BA1"/>
    <w:rsid w:val="00C9773C"/>
    <w:rsid w:val="00CA07A1"/>
    <w:rsid w:val="00CA0BAC"/>
    <w:rsid w:val="00CA1F51"/>
    <w:rsid w:val="00CA24A2"/>
    <w:rsid w:val="00CA31F2"/>
    <w:rsid w:val="00CA36CF"/>
    <w:rsid w:val="00CA47B9"/>
    <w:rsid w:val="00CA58D7"/>
    <w:rsid w:val="00CA5FEF"/>
    <w:rsid w:val="00CA78C5"/>
    <w:rsid w:val="00CB50CF"/>
    <w:rsid w:val="00CB56CF"/>
    <w:rsid w:val="00CB6AA8"/>
    <w:rsid w:val="00CB7981"/>
    <w:rsid w:val="00CC0BB2"/>
    <w:rsid w:val="00CC2D3E"/>
    <w:rsid w:val="00CC3087"/>
    <w:rsid w:val="00CC3588"/>
    <w:rsid w:val="00CC3702"/>
    <w:rsid w:val="00CC3E98"/>
    <w:rsid w:val="00CC7D56"/>
    <w:rsid w:val="00CD1BEB"/>
    <w:rsid w:val="00CD2EA1"/>
    <w:rsid w:val="00CD785B"/>
    <w:rsid w:val="00CE1524"/>
    <w:rsid w:val="00CE5C75"/>
    <w:rsid w:val="00CE6122"/>
    <w:rsid w:val="00CE61AD"/>
    <w:rsid w:val="00CE6808"/>
    <w:rsid w:val="00CF0AA4"/>
    <w:rsid w:val="00CF0CB0"/>
    <w:rsid w:val="00CF1B42"/>
    <w:rsid w:val="00CF51D4"/>
    <w:rsid w:val="00CF53BC"/>
    <w:rsid w:val="00D0157D"/>
    <w:rsid w:val="00D027D4"/>
    <w:rsid w:val="00D02C9D"/>
    <w:rsid w:val="00D037E8"/>
    <w:rsid w:val="00D0624A"/>
    <w:rsid w:val="00D123FA"/>
    <w:rsid w:val="00D125B9"/>
    <w:rsid w:val="00D12CBA"/>
    <w:rsid w:val="00D13BA9"/>
    <w:rsid w:val="00D14C12"/>
    <w:rsid w:val="00D1683E"/>
    <w:rsid w:val="00D211D4"/>
    <w:rsid w:val="00D224B5"/>
    <w:rsid w:val="00D233C3"/>
    <w:rsid w:val="00D23B21"/>
    <w:rsid w:val="00D23FBF"/>
    <w:rsid w:val="00D248CA"/>
    <w:rsid w:val="00D26234"/>
    <w:rsid w:val="00D27FEE"/>
    <w:rsid w:val="00D3013E"/>
    <w:rsid w:val="00D30B39"/>
    <w:rsid w:val="00D36A91"/>
    <w:rsid w:val="00D42091"/>
    <w:rsid w:val="00D421D8"/>
    <w:rsid w:val="00D423C5"/>
    <w:rsid w:val="00D43D34"/>
    <w:rsid w:val="00D4454C"/>
    <w:rsid w:val="00D44982"/>
    <w:rsid w:val="00D44C05"/>
    <w:rsid w:val="00D44F9B"/>
    <w:rsid w:val="00D56031"/>
    <w:rsid w:val="00D6097C"/>
    <w:rsid w:val="00D65471"/>
    <w:rsid w:val="00D67FDC"/>
    <w:rsid w:val="00D70E53"/>
    <w:rsid w:val="00D75DB3"/>
    <w:rsid w:val="00D765F3"/>
    <w:rsid w:val="00D7752E"/>
    <w:rsid w:val="00D7783A"/>
    <w:rsid w:val="00D804FE"/>
    <w:rsid w:val="00D856B8"/>
    <w:rsid w:val="00D85C05"/>
    <w:rsid w:val="00D86595"/>
    <w:rsid w:val="00D8792B"/>
    <w:rsid w:val="00D904F9"/>
    <w:rsid w:val="00D909C7"/>
    <w:rsid w:val="00D91E5D"/>
    <w:rsid w:val="00D942EE"/>
    <w:rsid w:val="00D96923"/>
    <w:rsid w:val="00DA106A"/>
    <w:rsid w:val="00DA38B0"/>
    <w:rsid w:val="00DA47C8"/>
    <w:rsid w:val="00DA6110"/>
    <w:rsid w:val="00DA7AC1"/>
    <w:rsid w:val="00DB05E6"/>
    <w:rsid w:val="00DB0A18"/>
    <w:rsid w:val="00DB1019"/>
    <w:rsid w:val="00DB4BD4"/>
    <w:rsid w:val="00DB5780"/>
    <w:rsid w:val="00DB611B"/>
    <w:rsid w:val="00DC1698"/>
    <w:rsid w:val="00DC1A09"/>
    <w:rsid w:val="00DC44D2"/>
    <w:rsid w:val="00DD3F1C"/>
    <w:rsid w:val="00DD48F7"/>
    <w:rsid w:val="00DE0832"/>
    <w:rsid w:val="00DE1C55"/>
    <w:rsid w:val="00DE250A"/>
    <w:rsid w:val="00DE27A1"/>
    <w:rsid w:val="00DE2C41"/>
    <w:rsid w:val="00DE32E3"/>
    <w:rsid w:val="00DE50B7"/>
    <w:rsid w:val="00DE559D"/>
    <w:rsid w:val="00DE7B6C"/>
    <w:rsid w:val="00DE7E16"/>
    <w:rsid w:val="00DF03CA"/>
    <w:rsid w:val="00DF1517"/>
    <w:rsid w:val="00DF211A"/>
    <w:rsid w:val="00DF4EF6"/>
    <w:rsid w:val="00DF5DCA"/>
    <w:rsid w:val="00DF717F"/>
    <w:rsid w:val="00E00DDD"/>
    <w:rsid w:val="00E02637"/>
    <w:rsid w:val="00E036F7"/>
    <w:rsid w:val="00E03A0D"/>
    <w:rsid w:val="00E03EF9"/>
    <w:rsid w:val="00E04957"/>
    <w:rsid w:val="00E0709F"/>
    <w:rsid w:val="00E121A4"/>
    <w:rsid w:val="00E1306E"/>
    <w:rsid w:val="00E1357C"/>
    <w:rsid w:val="00E15FFA"/>
    <w:rsid w:val="00E21740"/>
    <w:rsid w:val="00E26C70"/>
    <w:rsid w:val="00E27C00"/>
    <w:rsid w:val="00E27C92"/>
    <w:rsid w:val="00E335DA"/>
    <w:rsid w:val="00E33755"/>
    <w:rsid w:val="00E33F3D"/>
    <w:rsid w:val="00E347DF"/>
    <w:rsid w:val="00E350BD"/>
    <w:rsid w:val="00E41E71"/>
    <w:rsid w:val="00E4486B"/>
    <w:rsid w:val="00E4501F"/>
    <w:rsid w:val="00E45753"/>
    <w:rsid w:val="00E513FF"/>
    <w:rsid w:val="00E516C9"/>
    <w:rsid w:val="00E55465"/>
    <w:rsid w:val="00E5675C"/>
    <w:rsid w:val="00E56EE9"/>
    <w:rsid w:val="00E60046"/>
    <w:rsid w:val="00E6423F"/>
    <w:rsid w:val="00E65A6D"/>
    <w:rsid w:val="00E65B28"/>
    <w:rsid w:val="00E66B43"/>
    <w:rsid w:val="00E6759F"/>
    <w:rsid w:val="00E70C9B"/>
    <w:rsid w:val="00E70CD4"/>
    <w:rsid w:val="00E737C0"/>
    <w:rsid w:val="00E74BD7"/>
    <w:rsid w:val="00E75224"/>
    <w:rsid w:val="00E76DC0"/>
    <w:rsid w:val="00E775A9"/>
    <w:rsid w:val="00E777DF"/>
    <w:rsid w:val="00E77F65"/>
    <w:rsid w:val="00E80132"/>
    <w:rsid w:val="00E81CD5"/>
    <w:rsid w:val="00E81DBF"/>
    <w:rsid w:val="00E83E41"/>
    <w:rsid w:val="00E84681"/>
    <w:rsid w:val="00E94AB0"/>
    <w:rsid w:val="00E94BAD"/>
    <w:rsid w:val="00E97BD2"/>
    <w:rsid w:val="00EA26C7"/>
    <w:rsid w:val="00EA637D"/>
    <w:rsid w:val="00EB0DA7"/>
    <w:rsid w:val="00EB0F34"/>
    <w:rsid w:val="00EB10AD"/>
    <w:rsid w:val="00EB20B2"/>
    <w:rsid w:val="00EB22B3"/>
    <w:rsid w:val="00EB2D3C"/>
    <w:rsid w:val="00EB3D85"/>
    <w:rsid w:val="00EB7C39"/>
    <w:rsid w:val="00EB7D02"/>
    <w:rsid w:val="00EC1BA7"/>
    <w:rsid w:val="00EC2425"/>
    <w:rsid w:val="00EC473A"/>
    <w:rsid w:val="00EC5846"/>
    <w:rsid w:val="00EC6BEA"/>
    <w:rsid w:val="00EC6F62"/>
    <w:rsid w:val="00ED018E"/>
    <w:rsid w:val="00ED63FD"/>
    <w:rsid w:val="00EE0777"/>
    <w:rsid w:val="00EE34BD"/>
    <w:rsid w:val="00EE3CD3"/>
    <w:rsid w:val="00EE4201"/>
    <w:rsid w:val="00EE4D9F"/>
    <w:rsid w:val="00EE5806"/>
    <w:rsid w:val="00EE592E"/>
    <w:rsid w:val="00EF0769"/>
    <w:rsid w:val="00EF2497"/>
    <w:rsid w:val="00EF587B"/>
    <w:rsid w:val="00EF59E8"/>
    <w:rsid w:val="00EF619D"/>
    <w:rsid w:val="00EF7338"/>
    <w:rsid w:val="00EF7F34"/>
    <w:rsid w:val="00F0011E"/>
    <w:rsid w:val="00F018E7"/>
    <w:rsid w:val="00F01CAC"/>
    <w:rsid w:val="00F02E37"/>
    <w:rsid w:val="00F02FF7"/>
    <w:rsid w:val="00F04F56"/>
    <w:rsid w:val="00F064EA"/>
    <w:rsid w:val="00F07FD9"/>
    <w:rsid w:val="00F104C5"/>
    <w:rsid w:val="00F12436"/>
    <w:rsid w:val="00F15DA7"/>
    <w:rsid w:val="00F1644D"/>
    <w:rsid w:val="00F1703D"/>
    <w:rsid w:val="00F21C9F"/>
    <w:rsid w:val="00F270E3"/>
    <w:rsid w:val="00F2777C"/>
    <w:rsid w:val="00F3608E"/>
    <w:rsid w:val="00F3795A"/>
    <w:rsid w:val="00F37D17"/>
    <w:rsid w:val="00F37FDB"/>
    <w:rsid w:val="00F443C1"/>
    <w:rsid w:val="00F454FF"/>
    <w:rsid w:val="00F50A3B"/>
    <w:rsid w:val="00F50D84"/>
    <w:rsid w:val="00F512C2"/>
    <w:rsid w:val="00F521A7"/>
    <w:rsid w:val="00F52327"/>
    <w:rsid w:val="00F5286C"/>
    <w:rsid w:val="00F5320B"/>
    <w:rsid w:val="00F53AF1"/>
    <w:rsid w:val="00F545D1"/>
    <w:rsid w:val="00F55810"/>
    <w:rsid w:val="00F5679E"/>
    <w:rsid w:val="00F56F87"/>
    <w:rsid w:val="00F57C67"/>
    <w:rsid w:val="00F60E10"/>
    <w:rsid w:val="00F612E8"/>
    <w:rsid w:val="00F63453"/>
    <w:rsid w:val="00F66797"/>
    <w:rsid w:val="00F6765D"/>
    <w:rsid w:val="00F676EC"/>
    <w:rsid w:val="00F70C7A"/>
    <w:rsid w:val="00F70DC5"/>
    <w:rsid w:val="00F733DC"/>
    <w:rsid w:val="00F73FE7"/>
    <w:rsid w:val="00F7425A"/>
    <w:rsid w:val="00F76F5A"/>
    <w:rsid w:val="00F805E4"/>
    <w:rsid w:val="00F80851"/>
    <w:rsid w:val="00F80F82"/>
    <w:rsid w:val="00F80FB2"/>
    <w:rsid w:val="00F822C9"/>
    <w:rsid w:val="00F82AA9"/>
    <w:rsid w:val="00F844E8"/>
    <w:rsid w:val="00F86F46"/>
    <w:rsid w:val="00F87813"/>
    <w:rsid w:val="00F9104D"/>
    <w:rsid w:val="00F93589"/>
    <w:rsid w:val="00F93C7E"/>
    <w:rsid w:val="00FA32B9"/>
    <w:rsid w:val="00FA3C10"/>
    <w:rsid w:val="00FA4593"/>
    <w:rsid w:val="00FA4D31"/>
    <w:rsid w:val="00FA4F8A"/>
    <w:rsid w:val="00FA540C"/>
    <w:rsid w:val="00FB0904"/>
    <w:rsid w:val="00FB25FA"/>
    <w:rsid w:val="00FB61A8"/>
    <w:rsid w:val="00FB7060"/>
    <w:rsid w:val="00FC3114"/>
    <w:rsid w:val="00FC33BF"/>
    <w:rsid w:val="00FC4BBB"/>
    <w:rsid w:val="00FC5765"/>
    <w:rsid w:val="00FC5A18"/>
    <w:rsid w:val="00FC7EC1"/>
    <w:rsid w:val="00FD1229"/>
    <w:rsid w:val="00FD2B28"/>
    <w:rsid w:val="00FE10AD"/>
    <w:rsid w:val="00FE5AA2"/>
    <w:rsid w:val="00FE7615"/>
    <w:rsid w:val="00FE779E"/>
    <w:rsid w:val="00FF0BD7"/>
    <w:rsid w:val="00FF2255"/>
    <w:rsid w:val="00FF3427"/>
    <w:rsid w:val="00FF42B3"/>
    <w:rsid w:val="00FF4891"/>
    <w:rsid w:val="00FF4F36"/>
    <w:rsid w:val="00FF5EFC"/>
    <w:rsid w:val="00FF699E"/>
    <w:rsid w:val="00FF7CB1"/>
    <w:rsid w:val="1025C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7138631"/>
  <w15:docId w15:val="{0CE3B117-930B-4484-BEF0-65BBFE0B3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CR" w:eastAsia="es-C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27B25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b/>
      <w:bCs/>
      <w:u w:val="single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bCs/>
      <w:sz w:val="28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pPr>
      <w:ind w:left="1440" w:hanging="720"/>
    </w:pPr>
  </w:style>
  <w:style w:type="paragraph" w:styleId="Textonotapie">
    <w:name w:val="footnote text"/>
    <w:basedOn w:val="Normal"/>
    <w:semiHidden/>
    <w:rPr>
      <w:sz w:val="20"/>
      <w:szCs w:val="20"/>
    </w:rPr>
  </w:style>
  <w:style w:type="character" w:styleId="Refdenotaalpie">
    <w:name w:val="footnote reference"/>
    <w:semiHidden/>
    <w:rPr>
      <w:vertAlign w:val="superscript"/>
    </w:rPr>
  </w:style>
  <w:style w:type="paragraph" w:styleId="Textoindependiente">
    <w:name w:val="Body Text"/>
    <w:basedOn w:val="Normal"/>
    <w:pPr>
      <w:jc w:val="both"/>
    </w:pPr>
    <w:rPr>
      <w:rFonts w:ascii="Arial" w:hAnsi="Arial" w:cs="Arial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pPr>
      <w:jc w:val="both"/>
    </w:pPr>
    <w:rPr>
      <w:sz w:val="22"/>
      <w:lang w:bidi="he-IL"/>
    </w:rPr>
  </w:style>
  <w:style w:type="paragraph" w:styleId="Sangra2detindependiente">
    <w:name w:val="Body Text Indent 2"/>
    <w:basedOn w:val="Normal"/>
    <w:pPr>
      <w:ind w:left="720"/>
      <w:jc w:val="both"/>
    </w:pPr>
    <w:rPr>
      <w:rFonts w:ascii="Arial" w:hAnsi="Arial" w:cs="Arial"/>
      <w:lang w:val="es-MX"/>
    </w:rPr>
  </w:style>
  <w:style w:type="paragraph" w:styleId="Ttulo">
    <w:name w:val="Title"/>
    <w:basedOn w:val="Normal"/>
    <w:qFormat/>
    <w:rsid w:val="004D1613"/>
    <w:pPr>
      <w:jc w:val="center"/>
    </w:pPr>
    <w:rPr>
      <w:b/>
      <w:bCs/>
      <w:sz w:val="28"/>
      <w:lang w:val="es-CO" w:eastAsia="en-US"/>
    </w:rPr>
  </w:style>
  <w:style w:type="character" w:styleId="Refdecomentario">
    <w:name w:val="annotation reference"/>
    <w:rsid w:val="002F327B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2F327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2F327B"/>
  </w:style>
  <w:style w:type="paragraph" w:styleId="Asuntodelcomentario">
    <w:name w:val="annotation subject"/>
    <w:basedOn w:val="Textocomentario"/>
    <w:next w:val="Textocomentario"/>
    <w:link w:val="AsuntodelcomentarioCar"/>
    <w:rsid w:val="002F327B"/>
    <w:rPr>
      <w:b/>
      <w:bCs/>
    </w:rPr>
  </w:style>
  <w:style w:type="character" w:customStyle="1" w:styleId="AsuntodelcomentarioCar">
    <w:name w:val="Asunto del comentario Car"/>
    <w:link w:val="Asuntodelcomentario"/>
    <w:rsid w:val="002F327B"/>
    <w:rPr>
      <w:b/>
      <w:bCs/>
    </w:rPr>
  </w:style>
  <w:style w:type="paragraph" w:styleId="Textodeglobo">
    <w:name w:val="Balloon Text"/>
    <w:basedOn w:val="Normal"/>
    <w:link w:val="TextodegloboCar"/>
    <w:rsid w:val="002F327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2F327B"/>
    <w:rPr>
      <w:rFonts w:ascii="Tahoma" w:hAnsi="Tahoma" w:cs="Tahoma"/>
      <w:sz w:val="16"/>
      <w:szCs w:val="16"/>
    </w:rPr>
  </w:style>
  <w:style w:type="character" w:customStyle="1" w:styleId="PiedepginaCar">
    <w:name w:val="Pie de página Car"/>
    <w:link w:val="Piedepgina"/>
    <w:uiPriority w:val="99"/>
    <w:rsid w:val="00A94813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2212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78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1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88685-7704-4653-A76A-7C152D17D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2616</Words>
  <Characters>14394</Characters>
  <Application>Microsoft Office Word</Application>
  <DocSecurity>0</DocSecurity>
  <Lines>119</Lines>
  <Paragraphs>33</Paragraphs>
  <ScaleCrop>false</ScaleCrop>
  <Company>Mideplan</Company>
  <LinksUpToDate>false</LinksUpToDate>
  <CharactersWithSpaces>16977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CURSO TALLER DE PREPARACION Y EVALUACION DE PROYECTOS</dc:title>
  <dc:creator>ilpes</dc:creator>
  <cp:lastModifiedBy>Allen Camacho Morales</cp:lastModifiedBy>
  <cp:revision>166</cp:revision>
  <cp:lastPrinted>2018-02-15T17:34:00Z</cp:lastPrinted>
  <dcterms:created xsi:type="dcterms:W3CDTF">2017-08-08T13:34:00Z</dcterms:created>
  <dcterms:modified xsi:type="dcterms:W3CDTF">2018-08-21T14:45:00Z</dcterms:modified>
</cp:coreProperties>
</file>